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442FC" w14:textId="77777777" w:rsidR="000C4C06" w:rsidRPr="0009017A" w:rsidRDefault="000C4C06">
      <w:pPr>
        <w:jc w:val="both"/>
        <w:rPr>
          <w:b/>
          <w:color w:val="00B0F0"/>
        </w:rPr>
      </w:pPr>
      <w:bookmarkStart w:id="0" w:name="_GoBack"/>
      <w:bookmarkEnd w:id="0"/>
    </w:p>
    <w:p w14:paraId="465390CB" w14:textId="77777777" w:rsidR="00AA6DFE" w:rsidRPr="0009017A" w:rsidRDefault="00AA6DFE" w:rsidP="00AA6DFE">
      <w:pPr>
        <w:jc w:val="center"/>
        <w:rPr>
          <w:b/>
        </w:rPr>
      </w:pPr>
      <w:r w:rsidRPr="0009017A">
        <w:rPr>
          <w:b/>
          <w:noProof/>
        </w:rPr>
        <w:drawing>
          <wp:inline distT="0" distB="0" distL="0" distR="0" wp14:anchorId="4D675A05" wp14:editId="10F5430B">
            <wp:extent cx="2171700" cy="444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71700" cy="444500"/>
                    </a:xfrm>
                    <a:prstGeom prst="rect">
                      <a:avLst/>
                    </a:prstGeom>
                    <a:ln/>
                  </pic:spPr>
                </pic:pic>
              </a:graphicData>
            </a:graphic>
          </wp:inline>
        </w:drawing>
      </w:r>
    </w:p>
    <w:p w14:paraId="0EE6A83F" w14:textId="77777777" w:rsidR="00AA6DFE" w:rsidRPr="0009017A" w:rsidRDefault="00AA6DFE" w:rsidP="00AA6DFE">
      <w:pPr>
        <w:jc w:val="center"/>
        <w:rPr>
          <w:b/>
        </w:rPr>
      </w:pPr>
      <w:r w:rsidRPr="0009017A">
        <w:rPr>
          <w:b/>
        </w:rPr>
        <w:t>ShakeAlert Earthquake Early Warning System</w:t>
      </w:r>
    </w:p>
    <w:p w14:paraId="41D12CF6" w14:textId="04CEC086" w:rsidR="00AA6DFE" w:rsidRPr="0009017A" w:rsidRDefault="00AA6DFE" w:rsidP="00AA6DFE">
      <w:pPr>
        <w:jc w:val="center"/>
        <w:rPr>
          <w:b/>
        </w:rPr>
      </w:pPr>
      <w:r w:rsidRPr="0009017A">
        <w:rPr>
          <w:b/>
        </w:rPr>
        <w:t>California – Oregon – Washington</w:t>
      </w:r>
    </w:p>
    <w:p w14:paraId="10B6BC6D" w14:textId="4ACB8DD8" w:rsidR="00AA6DFE" w:rsidRPr="0009017A" w:rsidRDefault="00AA6DFE" w:rsidP="00AA6DFE">
      <w:pPr>
        <w:jc w:val="center"/>
        <w:rPr>
          <w:b/>
        </w:rPr>
      </w:pPr>
      <w:r w:rsidRPr="0009017A">
        <w:rPr>
          <w:b/>
        </w:rPr>
        <w:t>Communication</w:t>
      </w:r>
      <w:r w:rsidR="00362B22" w:rsidRPr="0009017A">
        <w:rPr>
          <w:b/>
        </w:rPr>
        <w:t>,</w:t>
      </w:r>
      <w:r w:rsidRPr="0009017A">
        <w:rPr>
          <w:b/>
        </w:rPr>
        <w:t xml:space="preserve"> Education</w:t>
      </w:r>
      <w:r w:rsidR="00362B22" w:rsidRPr="0009017A">
        <w:rPr>
          <w:b/>
        </w:rPr>
        <w:t>,</w:t>
      </w:r>
      <w:r w:rsidRPr="0009017A">
        <w:rPr>
          <w:b/>
        </w:rPr>
        <w:t xml:space="preserve"> and Outreach Agreement</w:t>
      </w:r>
    </w:p>
    <w:p w14:paraId="74E21C78" w14:textId="4C220845" w:rsidR="004213AD" w:rsidRDefault="004213AD">
      <w:pPr>
        <w:pStyle w:val="Header"/>
        <w:tabs>
          <w:tab w:val="clear" w:pos="4320"/>
          <w:tab w:val="clear" w:pos="8640"/>
        </w:tabs>
        <w:jc w:val="center"/>
      </w:pPr>
    </w:p>
    <w:p w14:paraId="438180C3" w14:textId="4CA59D0A" w:rsidR="00D05973" w:rsidRDefault="00D05973" w:rsidP="00D05973">
      <w:pPr>
        <w:jc w:val="center"/>
      </w:pPr>
      <w:r w:rsidRPr="007545C2">
        <w:rPr>
          <w:color w:val="0000FF"/>
        </w:rPr>
        <w:t xml:space="preserve">(Collaborator completes sections marked in </w:t>
      </w:r>
      <w:r w:rsidRPr="0009017A">
        <w:rPr>
          <w:color w:val="FF0000"/>
        </w:rPr>
        <w:t>red</w:t>
      </w:r>
      <w:r w:rsidRPr="007545C2">
        <w:rPr>
          <w:color w:val="0000FF"/>
        </w:rPr>
        <w:t>)</w:t>
      </w:r>
    </w:p>
    <w:p w14:paraId="28E971B2" w14:textId="77777777" w:rsidR="0063528F" w:rsidRPr="007545C2" w:rsidRDefault="0063528F" w:rsidP="0063528F">
      <w:pPr>
        <w:jc w:val="center"/>
        <w:rPr>
          <w:color w:val="0000FF"/>
        </w:rPr>
      </w:pPr>
      <w:r w:rsidRPr="0063528F">
        <w:rPr>
          <w:color w:val="0000FF"/>
        </w:rPr>
        <w:t>(Remove all blue instructional text prior to execution)</w:t>
      </w:r>
    </w:p>
    <w:p w14:paraId="088672A9" w14:textId="77777777" w:rsidR="0063528F" w:rsidRPr="0009017A" w:rsidRDefault="0063528F" w:rsidP="00D05973">
      <w:pPr>
        <w:jc w:val="center"/>
      </w:pPr>
    </w:p>
    <w:p w14:paraId="50A4208C" w14:textId="77777777" w:rsidR="00D05973" w:rsidRPr="0009017A" w:rsidRDefault="00D05973">
      <w:pPr>
        <w:pStyle w:val="Header"/>
        <w:tabs>
          <w:tab w:val="clear" w:pos="4320"/>
          <w:tab w:val="clear" w:pos="8640"/>
        </w:tabs>
        <w:jc w:val="center"/>
      </w:pPr>
    </w:p>
    <w:p w14:paraId="586CD7F9" w14:textId="110C9B32" w:rsidR="00374EE9" w:rsidRDefault="00404B29" w:rsidP="00374EE9">
      <w:pPr>
        <w:pStyle w:val="BodyText"/>
        <w:spacing w:after="0"/>
      </w:pPr>
      <w:r w:rsidRPr="0009017A">
        <w:t>This C</w:t>
      </w:r>
      <w:r w:rsidR="0063528F">
        <w:t>ommunication, Education, and Outreach (CEO)</w:t>
      </w:r>
      <w:r w:rsidRPr="0009017A">
        <w:t xml:space="preserve"> Agreement (“Agreement”) is entered into by and between the U.S. Geological Survey, a </w:t>
      </w:r>
      <w:r w:rsidR="000C4C06" w:rsidRPr="0009017A">
        <w:t>b</w:t>
      </w:r>
      <w:r w:rsidRPr="0009017A">
        <w:t xml:space="preserve">ureau of the Department of the Interior, through the offices of its </w:t>
      </w:r>
      <w:r w:rsidR="00E378D1" w:rsidRPr="00CD58EE">
        <w:rPr>
          <w:bCs/>
        </w:rPr>
        <w:t>Earthquake Science Center</w:t>
      </w:r>
      <w:r w:rsidRPr="00CD58EE">
        <w:rPr>
          <w:bCs/>
        </w:rPr>
        <w:t>,</w:t>
      </w:r>
      <w:r w:rsidR="009C571E" w:rsidRPr="00CD58EE">
        <w:rPr>
          <w:bCs/>
        </w:rPr>
        <w:t xml:space="preserve"> Moffett Field</w:t>
      </w:r>
      <w:r w:rsidR="001D7C87">
        <w:rPr>
          <w:bCs/>
        </w:rPr>
        <w:t xml:space="preserve">, </w:t>
      </w:r>
      <w:r w:rsidR="00E378D1" w:rsidRPr="00CD58EE">
        <w:rPr>
          <w:bCs/>
        </w:rPr>
        <w:t>Mountain View</w:t>
      </w:r>
      <w:r w:rsidRPr="00CD58EE">
        <w:rPr>
          <w:bCs/>
        </w:rPr>
        <w:t xml:space="preserve">, </w:t>
      </w:r>
      <w:r w:rsidR="00E378D1" w:rsidRPr="00CD58EE">
        <w:rPr>
          <w:bCs/>
        </w:rPr>
        <w:t>C</w:t>
      </w:r>
      <w:r w:rsidR="0009017A" w:rsidRPr="00CD58EE">
        <w:rPr>
          <w:bCs/>
        </w:rPr>
        <w:t>alifornia</w:t>
      </w:r>
      <w:r w:rsidR="001D7C87">
        <w:t xml:space="preserve"> (</w:t>
      </w:r>
      <w:r w:rsidRPr="0009017A">
        <w:t>“USGS”</w:t>
      </w:r>
      <w:r w:rsidR="001D7C87">
        <w:t>),</w:t>
      </w:r>
      <w:r w:rsidRPr="0009017A">
        <w:t xml:space="preserve"> and </w:t>
      </w:r>
      <w:r w:rsidRPr="00D05973">
        <w:rPr>
          <w:bCs/>
          <w:color w:val="FF0000"/>
          <w:u w:val="single"/>
        </w:rPr>
        <w:t>[</w:t>
      </w:r>
      <w:r w:rsidR="001D7C87" w:rsidRPr="002B569F">
        <w:rPr>
          <w:b/>
          <w:color w:val="FF0000"/>
        </w:rPr>
        <w:t>ADD</w:t>
      </w:r>
      <w:r w:rsidR="001D7C87" w:rsidRPr="000E39C9">
        <w:rPr>
          <w:bCs/>
          <w:color w:val="FF0000"/>
        </w:rPr>
        <w:t xml:space="preserve"> </w:t>
      </w:r>
      <w:r w:rsidRPr="000E39C9">
        <w:rPr>
          <w:bCs/>
          <w:color w:val="FF0000"/>
        </w:rPr>
        <w:t>Collaborator (Legal Corporate) Name, City, State</w:t>
      </w:r>
      <w:r w:rsidRPr="00D05973">
        <w:rPr>
          <w:bCs/>
          <w:color w:val="FF0000"/>
          <w:u w:val="single"/>
        </w:rPr>
        <w:t>]</w:t>
      </w:r>
      <w:r w:rsidRPr="00CD58EE">
        <w:rPr>
          <w:bCs/>
        </w:rPr>
        <w:t>,</w:t>
      </w:r>
      <w:r w:rsidRPr="0009017A">
        <w:rPr>
          <w:color w:val="FF0000"/>
        </w:rPr>
        <w:t xml:space="preserve"> </w:t>
      </w:r>
      <w:r w:rsidR="001D7C87">
        <w:t>(</w:t>
      </w:r>
      <w:r w:rsidRPr="0009017A">
        <w:t>“Collaborator”</w:t>
      </w:r>
      <w:r w:rsidR="001D7C87">
        <w:t>),</w:t>
      </w:r>
      <w:r w:rsidRPr="0009017A">
        <w:t xml:space="preserve"> sometimes </w:t>
      </w:r>
      <w:r w:rsidR="001D7C87">
        <w:t xml:space="preserve">also </w:t>
      </w:r>
      <w:r w:rsidRPr="0009017A">
        <w:t xml:space="preserve">referred to as a “Party” </w:t>
      </w:r>
      <w:r w:rsidR="00686CD5">
        <w:t>or</w:t>
      </w:r>
      <w:r w:rsidR="00686CD5" w:rsidRPr="0009017A">
        <w:t xml:space="preserve"> </w:t>
      </w:r>
      <w:r w:rsidRPr="0009017A">
        <w:t xml:space="preserve">collectively as the “Parties.” </w:t>
      </w:r>
    </w:p>
    <w:p w14:paraId="216B2720" w14:textId="47CDDCF9" w:rsidR="000C4C06" w:rsidRPr="0009017A" w:rsidRDefault="000C4C06" w:rsidP="00374EE9">
      <w:pPr>
        <w:pStyle w:val="BodyText"/>
        <w:spacing w:after="0"/>
        <w:rPr>
          <w:b/>
          <w:u w:val="single"/>
        </w:rPr>
      </w:pPr>
    </w:p>
    <w:p w14:paraId="78B00DD6" w14:textId="13B6773B" w:rsidR="001D7C87" w:rsidRPr="00374EE9" w:rsidRDefault="001D7C87" w:rsidP="00374EE9">
      <w:pPr>
        <w:pStyle w:val="BodyText"/>
        <w:numPr>
          <w:ilvl w:val="0"/>
          <w:numId w:val="13"/>
        </w:numPr>
        <w:spacing w:after="0"/>
        <w:rPr>
          <w:b/>
          <w:bCs/>
          <w:u w:val="single"/>
        </w:rPr>
      </w:pPr>
      <w:r w:rsidRPr="00374EE9">
        <w:rPr>
          <w:b/>
          <w:bCs/>
          <w:u w:val="single"/>
        </w:rPr>
        <w:t>Authority</w:t>
      </w:r>
    </w:p>
    <w:p w14:paraId="51402121" w14:textId="77777777" w:rsidR="00D05973" w:rsidRDefault="00D05973" w:rsidP="00374EE9">
      <w:pPr>
        <w:pStyle w:val="BodyText"/>
        <w:spacing w:after="0"/>
      </w:pPr>
    </w:p>
    <w:p w14:paraId="4BCEC2C4" w14:textId="7059CED3" w:rsidR="001D7C87" w:rsidRDefault="001D7C87" w:rsidP="00374EE9">
      <w:pPr>
        <w:pStyle w:val="BodyText"/>
        <w:spacing w:after="0"/>
      </w:pPr>
      <w:r>
        <w:t>T</w:t>
      </w:r>
      <w:r w:rsidR="00404B29" w:rsidRPr="0009017A">
        <w:t>he USGS is authorized to perform collaborative work and prosecute projects in cooperation with other agencies, Federal, State or private, pursuant to 43 USC §36c</w:t>
      </w:r>
      <w:r w:rsidR="00CD58EE">
        <w:t>,</w:t>
      </w:r>
      <w:r w:rsidR="00404B29" w:rsidRPr="0009017A">
        <w:t xml:space="preserve"> and</w:t>
      </w:r>
      <w:r>
        <w:t xml:space="preserve"> also </w:t>
      </w:r>
      <w:r w:rsidR="003F5A74" w:rsidRPr="067DE0A0">
        <w:t>is authorized to develop a system capable of providing earthquake warning data to mitigate damage from earthquakes as established by the Disaster Relief Act</w:t>
      </w:r>
      <w:r>
        <w:t xml:space="preserve">, </w:t>
      </w:r>
      <w:r w:rsidR="003F5A74" w:rsidRPr="067DE0A0">
        <w:t>P.L. 93-288</w:t>
      </w:r>
      <w:r>
        <w:t xml:space="preserve"> (</w:t>
      </w:r>
      <w:r w:rsidR="003F5A74" w:rsidRPr="067DE0A0">
        <w:t xml:space="preserve">popularly known as the Stafford Act) and the National Earthquake Hazard Reduction Program, as enacted by the Earthquake Hazards Reduction Act of 1977, 42 U.S.C. §§ 7701 et seq. </w:t>
      </w:r>
    </w:p>
    <w:p w14:paraId="3E311A2E" w14:textId="77777777" w:rsidR="00374EE9" w:rsidRDefault="00374EE9" w:rsidP="00374EE9">
      <w:pPr>
        <w:pStyle w:val="BodyText"/>
        <w:spacing w:after="0"/>
      </w:pPr>
    </w:p>
    <w:p w14:paraId="6ED9BA34" w14:textId="0FD6F2FE" w:rsidR="002800F1" w:rsidRPr="00374EE9" w:rsidRDefault="00C33C1F" w:rsidP="00374EE9">
      <w:pPr>
        <w:pStyle w:val="BodyText"/>
        <w:numPr>
          <w:ilvl w:val="0"/>
          <w:numId w:val="13"/>
        </w:numPr>
        <w:spacing w:after="0"/>
        <w:rPr>
          <w:b/>
          <w:bCs/>
          <w:u w:val="single"/>
        </w:rPr>
      </w:pPr>
      <w:r w:rsidRPr="00374EE9">
        <w:rPr>
          <w:b/>
          <w:bCs/>
          <w:u w:val="single"/>
        </w:rPr>
        <w:t>Background</w:t>
      </w:r>
    </w:p>
    <w:p w14:paraId="5964E8B3" w14:textId="77777777" w:rsidR="00D05973" w:rsidRDefault="00D05973" w:rsidP="00374EE9">
      <w:pPr>
        <w:pStyle w:val="BodyText"/>
        <w:spacing w:after="0"/>
      </w:pPr>
    </w:p>
    <w:p w14:paraId="1A91E5BB" w14:textId="43AED281" w:rsidR="003308C8" w:rsidRPr="0009017A" w:rsidRDefault="003308C8" w:rsidP="00374EE9">
      <w:pPr>
        <w:pStyle w:val="BodyText"/>
        <w:spacing w:after="0"/>
      </w:pPr>
      <w:r>
        <w:t>The ShakeAlert</w:t>
      </w:r>
      <w:r w:rsidR="0035060D" w:rsidRPr="067DE0A0">
        <w:rPr>
          <w:vertAlign w:val="superscript"/>
        </w:rPr>
        <w:t>®</w:t>
      </w:r>
      <w:r>
        <w:t xml:space="preserve"> system is successful when a USGS issued ShakeAlert </w:t>
      </w:r>
      <w:r w:rsidR="00DD49E4">
        <w:t>M</w:t>
      </w:r>
      <w:r>
        <w:t>essage is utilized for the purpose of reducing earthquake risk through prompting personal protective actions or instigating automated processes.</w:t>
      </w:r>
      <w:r w:rsidR="00C33C1F">
        <w:rPr>
          <w:rStyle w:val="FootnoteReference"/>
        </w:rPr>
        <w:footnoteReference w:id="1"/>
      </w:r>
      <w:r>
        <w:t xml:space="preserve"> </w:t>
      </w:r>
      <w:r w:rsidR="00C858A8">
        <w:t xml:space="preserve">Under its </w:t>
      </w:r>
      <w:r w:rsidR="00C858A8" w:rsidRPr="00C858A8">
        <w:t>Advanced National Seismic System (ANSS)</w:t>
      </w:r>
      <w:r w:rsidR="00C858A8">
        <w:t>,</w:t>
      </w:r>
      <w:r w:rsidR="00B55ADF">
        <w:t xml:space="preserve"> </w:t>
      </w:r>
      <w:r w:rsidR="00C858A8">
        <w:t>t</w:t>
      </w:r>
      <w:r>
        <w:t xml:space="preserve">he USGS is responsible for generating ShakeAlert messages that rapidly identify earthquake source parameters </w:t>
      </w:r>
      <w:r w:rsidR="00C858A8">
        <w:t xml:space="preserve">while </w:t>
      </w:r>
      <w:r>
        <w:t>external parties are responsible for subsequent uptake, use, and delivery of alerts.</w:t>
      </w:r>
      <w:r w:rsidR="006804EF">
        <w:t xml:space="preserve"> T</w:t>
      </w:r>
      <w:r>
        <w:t>he USGS</w:t>
      </w:r>
      <w:r w:rsidR="460592BD">
        <w:t>-</w:t>
      </w:r>
      <w:r>
        <w:t>managed ShakeAlert communication, education, and outreach (CEO) program provide</w:t>
      </w:r>
      <w:r w:rsidR="006804EF">
        <w:t>s</w:t>
      </w:r>
      <w:r>
        <w:t xml:space="preserve"> engagement opportunities,</w:t>
      </w:r>
      <w:r w:rsidR="00DA2B67">
        <w:t xml:space="preserve"> training,</w:t>
      </w:r>
      <w:r>
        <w:t xml:space="preserve"> programs, and products with the goal of ensuring high-impact, wide-ranging, and responsible use of ShakeAlert</w:t>
      </w:r>
      <w:r w:rsidR="006B30DD">
        <w:t xml:space="preserve"> messages</w:t>
      </w:r>
      <w:r w:rsidR="002562AE">
        <w:t xml:space="preserve"> and other ANSS products.</w:t>
      </w:r>
    </w:p>
    <w:p w14:paraId="27CF0A36" w14:textId="77777777" w:rsidR="00D05973" w:rsidRDefault="00D05973" w:rsidP="00D05973">
      <w:pPr>
        <w:spacing w:after="120"/>
      </w:pPr>
      <w:bookmarkStart w:id="1" w:name="_Hlk41399101"/>
    </w:p>
    <w:p w14:paraId="345F0831" w14:textId="0280B382" w:rsidR="007F6E53" w:rsidRPr="0009017A" w:rsidRDefault="004E0290" w:rsidP="000E39C9">
      <w:pPr>
        <w:spacing w:after="120"/>
      </w:pPr>
      <w:r>
        <w:t>T</w:t>
      </w:r>
      <w:r w:rsidR="00387164" w:rsidRPr="0009017A">
        <w:t xml:space="preserve">he </w:t>
      </w:r>
      <w:bookmarkEnd w:id="1"/>
      <w:r w:rsidR="00387164" w:rsidRPr="0009017A">
        <w:t>USGS Primary Contact</w:t>
      </w:r>
      <w:r w:rsidR="00DA2B67" w:rsidRPr="0009017A">
        <w:t xml:space="preserve"> (see </w:t>
      </w:r>
      <w:r>
        <w:t xml:space="preserve">Article </w:t>
      </w:r>
      <w:r w:rsidR="00DA2B67" w:rsidRPr="0009017A">
        <w:t>2</w:t>
      </w:r>
      <w:r>
        <w:t>,</w:t>
      </w:r>
      <w:r w:rsidR="00DA2B67" w:rsidRPr="0009017A">
        <w:t xml:space="preserve"> below</w:t>
      </w:r>
      <w:r>
        <w:t>)</w:t>
      </w:r>
      <w:r w:rsidRPr="0009017A">
        <w:t xml:space="preserve"> </w:t>
      </w:r>
      <w:r w:rsidR="004D4059" w:rsidRPr="0009017A">
        <w:t xml:space="preserve">leads </w:t>
      </w:r>
      <w:r w:rsidR="00387164" w:rsidRPr="0009017A">
        <w:t xml:space="preserve">the </w:t>
      </w:r>
      <w:r w:rsidR="00E378D1" w:rsidRPr="0009017A">
        <w:t>ShakeAlert Joint Committee for Communication, Education, and Outreach (JCCEO)</w:t>
      </w:r>
      <w:r w:rsidR="00387164" w:rsidRPr="0009017A">
        <w:t xml:space="preserve">. </w:t>
      </w:r>
      <w:r>
        <w:t xml:space="preserve"> </w:t>
      </w:r>
      <w:r w:rsidR="00387164" w:rsidRPr="0009017A">
        <w:t>The JCCEO</w:t>
      </w:r>
      <w:r w:rsidR="00E378D1" w:rsidRPr="0009017A">
        <w:t xml:space="preserve"> was formed in July 2016 to provide well-informed feedback regarding the ShakeAlert System’s CEO program. </w:t>
      </w:r>
      <w:r w:rsidR="007F6E53" w:rsidRPr="0009017A">
        <w:t xml:space="preserve"> </w:t>
      </w:r>
      <w:r w:rsidR="00E378D1" w:rsidRPr="0009017A">
        <w:t>Since its founding</w:t>
      </w:r>
      <w:r>
        <w:t>, the</w:t>
      </w:r>
      <w:r w:rsidR="00E378D1" w:rsidRPr="0009017A">
        <w:t xml:space="preserve"> JCCEO has coordinated the development of programs and resources elemental to </w:t>
      </w:r>
      <w:r w:rsidR="00E378D1" w:rsidRPr="0009017A">
        <w:lastRenderedPageBreak/>
        <w:t>successful and sustained user uptake of the</w:t>
      </w:r>
      <w:r w:rsidR="00387164" w:rsidRPr="0009017A">
        <w:t xml:space="preserve"> ShakeAlert</w:t>
      </w:r>
      <w:r w:rsidR="00E378D1" w:rsidRPr="0009017A">
        <w:t xml:space="preserve"> System to maximize life-safety and property protection impacts. </w:t>
      </w:r>
      <w:r w:rsidR="00CD58EE">
        <w:t xml:space="preserve"> </w:t>
      </w:r>
    </w:p>
    <w:p w14:paraId="11780C7B" w14:textId="1D251E1C" w:rsidR="007F6E53" w:rsidRPr="0009017A" w:rsidRDefault="00303B51" w:rsidP="007F6E53">
      <w:r w:rsidRPr="0009017A">
        <w:t xml:space="preserve">The </w:t>
      </w:r>
      <w:r w:rsidR="00E378D1" w:rsidRPr="0009017A">
        <w:t xml:space="preserve">JCCEO provides input on necessary CEO approaches and resources that take into consideration technical capabilities and limitations of the ShakeAlert system, best practices, social science, and user-specific needs. The Committee also provides a consistent and accessible forum for the discussion and coordination of implementation plans customized for various uses (automated, organizational, and public) across the ShakeAlert community. </w:t>
      </w:r>
      <w:r w:rsidR="007F6E53" w:rsidRPr="0009017A">
        <w:t xml:space="preserve">During the course of this </w:t>
      </w:r>
      <w:r w:rsidR="0063528F">
        <w:t>CEO</w:t>
      </w:r>
      <w:r w:rsidR="007F6E53" w:rsidRPr="0009017A">
        <w:t xml:space="preserve"> </w:t>
      </w:r>
      <w:r w:rsidR="0063528F">
        <w:t>A</w:t>
      </w:r>
      <w:r w:rsidR="007F6E53" w:rsidRPr="0009017A">
        <w:t>greement the Collaborator may interact with the JCCEO and one or more of its working groups.</w:t>
      </w:r>
    </w:p>
    <w:p w14:paraId="1253338D" w14:textId="2BBBD735" w:rsidR="00CD58EE" w:rsidRPr="00D05973" w:rsidRDefault="00404B29" w:rsidP="00445041">
      <w:pPr>
        <w:pStyle w:val="BodyText"/>
        <w:spacing w:after="0"/>
        <w:rPr>
          <w:b/>
        </w:rPr>
      </w:pPr>
      <w:r w:rsidRPr="0009017A">
        <w:br/>
      </w:r>
      <w:r w:rsidR="008F075C" w:rsidRPr="00D05973">
        <w:rPr>
          <w:b/>
        </w:rPr>
        <w:t>III.</w:t>
      </w:r>
      <w:r w:rsidR="008F075C" w:rsidRPr="00D05973">
        <w:rPr>
          <w:b/>
        </w:rPr>
        <w:tab/>
      </w:r>
      <w:r w:rsidR="008F075C" w:rsidRPr="000E39C9">
        <w:rPr>
          <w:b/>
          <w:u w:val="single"/>
        </w:rPr>
        <w:t>Obligations of the Parties; Special Conditions</w:t>
      </w:r>
    </w:p>
    <w:p w14:paraId="5BA9B3C1" w14:textId="77777777" w:rsidR="00CD58EE" w:rsidRDefault="00CD58EE" w:rsidP="00445041">
      <w:pPr>
        <w:pStyle w:val="BodyText"/>
        <w:spacing w:after="0"/>
        <w:rPr>
          <w:bCs/>
        </w:rPr>
      </w:pPr>
    </w:p>
    <w:p w14:paraId="694413F4" w14:textId="1CED6E35" w:rsidR="00B0596D" w:rsidRPr="0009017A" w:rsidRDefault="00404B29" w:rsidP="00445041">
      <w:pPr>
        <w:pStyle w:val="BodyText"/>
        <w:spacing w:after="0"/>
      </w:pPr>
      <w:r w:rsidRPr="0009017A">
        <w:rPr>
          <w:bCs/>
        </w:rPr>
        <w:t>1.</w:t>
      </w:r>
      <w:r w:rsidRPr="0009017A">
        <w:rPr>
          <w:b/>
          <w:bCs/>
        </w:rPr>
        <w:t xml:space="preserve">  Statement of Work.</w:t>
      </w:r>
      <w:r w:rsidRPr="0009017A">
        <w:t xml:space="preserve">  </w:t>
      </w:r>
    </w:p>
    <w:p w14:paraId="54750781" w14:textId="77777777" w:rsidR="00B0254F" w:rsidRPr="0009017A" w:rsidRDefault="00B0254F" w:rsidP="00B0254F">
      <w:pPr>
        <w:pStyle w:val="BodyText"/>
        <w:spacing w:after="0"/>
      </w:pPr>
    </w:p>
    <w:p w14:paraId="3428064A" w14:textId="10589B5A" w:rsidR="000C4C06" w:rsidRPr="0009017A" w:rsidRDefault="008F075C" w:rsidP="00445041">
      <w:pPr>
        <w:pStyle w:val="BodyText"/>
        <w:spacing w:after="0"/>
      </w:pPr>
      <w:r>
        <w:t>T</w:t>
      </w:r>
      <w:r w:rsidR="00404B29" w:rsidRPr="0009017A">
        <w:t>he attached Statement of Work (SOW)</w:t>
      </w:r>
      <w:r>
        <w:t xml:space="preserve">, </w:t>
      </w:r>
      <w:r w:rsidR="00404B29" w:rsidRPr="0009017A">
        <w:t xml:space="preserve">Attachment A, </w:t>
      </w:r>
      <w:r>
        <w:t xml:space="preserve">is </w:t>
      </w:r>
      <w:r w:rsidR="00404B29" w:rsidRPr="0009017A">
        <w:t>incorporated by reference herein.</w:t>
      </w:r>
      <w:r w:rsidRPr="008F075C">
        <w:t xml:space="preserve"> </w:t>
      </w:r>
      <w:r w:rsidR="0063528F">
        <w:t>A</w:t>
      </w:r>
      <w:r w:rsidRPr="008F075C">
        <w:t xml:space="preserve">ny inconsistency between the standard terms of Articles </w:t>
      </w:r>
      <w:r>
        <w:t>2</w:t>
      </w:r>
      <w:r w:rsidRPr="008F075C">
        <w:t xml:space="preserve"> through 16 of this Agreement</w:t>
      </w:r>
      <w:r>
        <w:t>, the SOW, and</w:t>
      </w:r>
      <w:r w:rsidRPr="008F075C">
        <w:t xml:space="preserve"> any </w:t>
      </w:r>
      <w:r>
        <w:t xml:space="preserve">other </w:t>
      </w:r>
      <w:r w:rsidRPr="008F075C">
        <w:t xml:space="preserve">attachments to this Agreement shall be resolved by giving precedence to Articles </w:t>
      </w:r>
      <w:r>
        <w:t>2</w:t>
      </w:r>
      <w:r w:rsidRPr="008F075C">
        <w:t xml:space="preserve"> through 16</w:t>
      </w:r>
      <w:r>
        <w:t xml:space="preserve"> hereof</w:t>
      </w:r>
      <w:r w:rsidRPr="008F075C">
        <w:t>.</w:t>
      </w:r>
    </w:p>
    <w:p w14:paraId="30954561" w14:textId="77777777" w:rsidR="00B0254F" w:rsidRPr="0009017A" w:rsidRDefault="00B0254F" w:rsidP="00B0254F">
      <w:pPr>
        <w:pStyle w:val="BodyText"/>
        <w:spacing w:after="0"/>
      </w:pPr>
    </w:p>
    <w:p w14:paraId="6D19AA5D" w14:textId="1AC0867D" w:rsidR="00B0596D" w:rsidRPr="0009017A" w:rsidRDefault="00404B29" w:rsidP="00445041">
      <w:pPr>
        <w:pStyle w:val="BodyText"/>
        <w:spacing w:after="0"/>
      </w:pPr>
      <w:r w:rsidRPr="0009017A">
        <w:t>2.</w:t>
      </w:r>
      <w:r w:rsidRPr="0009017A">
        <w:rPr>
          <w:b/>
          <w:bCs/>
        </w:rPr>
        <w:t xml:space="preserve">  Pri</w:t>
      </w:r>
      <w:r w:rsidR="001A6FD2" w:rsidRPr="0009017A">
        <w:rPr>
          <w:b/>
          <w:bCs/>
        </w:rPr>
        <w:t>mary Contact</w:t>
      </w:r>
      <w:r w:rsidRPr="0009017A">
        <w:rPr>
          <w:b/>
          <w:bCs/>
        </w:rPr>
        <w:t>.</w:t>
      </w:r>
      <w:r w:rsidRPr="0009017A">
        <w:t xml:space="preserve">  </w:t>
      </w:r>
    </w:p>
    <w:p w14:paraId="6D0999E9" w14:textId="77777777" w:rsidR="00B0254F" w:rsidRPr="0009017A" w:rsidRDefault="00B0254F" w:rsidP="00445041">
      <w:pPr>
        <w:pStyle w:val="BodyText"/>
        <w:spacing w:after="0"/>
      </w:pPr>
    </w:p>
    <w:p w14:paraId="7E861235" w14:textId="324C955A" w:rsidR="004213AD" w:rsidRPr="0009017A" w:rsidRDefault="00404B29" w:rsidP="00445041">
      <w:pPr>
        <w:pStyle w:val="BodyText"/>
        <w:spacing w:after="0"/>
      </w:pPr>
      <w:r w:rsidRPr="0009017A">
        <w:t>The USGS pri</w:t>
      </w:r>
      <w:r w:rsidR="001A6FD2" w:rsidRPr="0009017A">
        <w:t>mary contact</w:t>
      </w:r>
      <w:r w:rsidRPr="0009017A">
        <w:t xml:space="preserve"> for this </w:t>
      </w:r>
      <w:r w:rsidR="001A6FD2" w:rsidRPr="0009017A">
        <w:t>effort</w:t>
      </w:r>
      <w:r w:rsidRPr="0009017A">
        <w:t xml:space="preserve"> is </w:t>
      </w:r>
      <w:r w:rsidR="00F37C73" w:rsidRPr="0009017A">
        <w:rPr>
          <w:b/>
        </w:rPr>
        <w:t>Robert de Groot</w:t>
      </w:r>
      <w:r w:rsidR="00853C6E" w:rsidRPr="0009017A">
        <w:rPr>
          <w:b/>
        </w:rPr>
        <w:t>, ShakeAlert Coordinator for Communication, Education, Outreach, and Technical Engagement</w:t>
      </w:r>
      <w:r w:rsidRPr="0009017A">
        <w:rPr>
          <w:b/>
        </w:rPr>
        <w:t xml:space="preserve">, </w:t>
      </w:r>
      <w:r w:rsidR="00F37C73" w:rsidRPr="0009017A">
        <w:rPr>
          <w:b/>
        </w:rPr>
        <w:t>626-583-7225</w:t>
      </w:r>
      <w:r w:rsidRPr="0009017A">
        <w:rPr>
          <w:b/>
        </w:rPr>
        <w:t xml:space="preserve">, </w:t>
      </w:r>
      <w:r w:rsidR="00F37C73" w:rsidRPr="0009017A">
        <w:rPr>
          <w:b/>
        </w:rPr>
        <w:t>rdegroot</w:t>
      </w:r>
      <w:r w:rsidR="008254A4" w:rsidRPr="0009017A">
        <w:rPr>
          <w:b/>
        </w:rPr>
        <w:t>@usgs.gov</w:t>
      </w:r>
      <w:r w:rsidRPr="0009017A">
        <w:rPr>
          <w:b/>
        </w:rPr>
        <w:t xml:space="preserve">, </w:t>
      </w:r>
      <w:r w:rsidR="00FA03D4" w:rsidRPr="0009017A">
        <w:rPr>
          <w:b/>
        </w:rPr>
        <w:t xml:space="preserve">address: 525 S. Wilson Ave. </w:t>
      </w:r>
      <w:r w:rsidR="00853C6E" w:rsidRPr="0009017A">
        <w:rPr>
          <w:b/>
        </w:rPr>
        <w:t>Pasadena, CA 91106</w:t>
      </w:r>
      <w:r w:rsidRPr="0009017A">
        <w:t xml:space="preserve">.  The </w:t>
      </w:r>
      <w:r w:rsidR="001A6FD2" w:rsidRPr="0009017A">
        <w:t>primary contact</w:t>
      </w:r>
      <w:r w:rsidRPr="0009017A">
        <w:t xml:space="preserve"> for the Collaborator is </w:t>
      </w:r>
      <w:r w:rsidRPr="000E39C9">
        <w:rPr>
          <w:b/>
          <w:color w:val="FF0000"/>
        </w:rPr>
        <w:t>[</w:t>
      </w:r>
      <w:r w:rsidRPr="002B569F">
        <w:rPr>
          <w:b/>
          <w:color w:val="FF0000"/>
        </w:rPr>
        <w:t>Insert</w:t>
      </w:r>
      <w:r w:rsidRPr="00D05973">
        <w:rPr>
          <w:b/>
          <w:color w:val="FF0000"/>
        </w:rPr>
        <w:t xml:space="preserve"> </w:t>
      </w:r>
      <w:r w:rsidR="002B569F">
        <w:rPr>
          <w:b/>
          <w:color w:val="FF0000"/>
        </w:rPr>
        <w:t>N</w:t>
      </w:r>
      <w:r w:rsidRPr="00D05973">
        <w:rPr>
          <w:b/>
          <w:color w:val="FF0000"/>
        </w:rPr>
        <w:t>ame, telephone number, e-mail, and office address</w:t>
      </w:r>
      <w:r w:rsidRPr="000E39C9">
        <w:rPr>
          <w:b/>
          <w:color w:val="FF0000"/>
        </w:rPr>
        <w:t>]</w:t>
      </w:r>
      <w:r w:rsidRPr="000E39C9">
        <w:t xml:space="preserve">. </w:t>
      </w:r>
      <w:r w:rsidR="008F075C">
        <w:t xml:space="preserve"> </w:t>
      </w:r>
      <w:r w:rsidRPr="0009017A">
        <w:t xml:space="preserve">In the event that a </w:t>
      </w:r>
      <w:r w:rsidR="001A6FD2" w:rsidRPr="0009017A">
        <w:t>primary contact</w:t>
      </w:r>
      <w:r w:rsidRPr="0009017A">
        <w:t xml:space="preserve"> is unable to continue in this </w:t>
      </w:r>
      <w:r w:rsidR="001A6FD2" w:rsidRPr="0009017A">
        <w:t>effort</w:t>
      </w:r>
      <w:r w:rsidRPr="0009017A">
        <w:t>, the sponsoring agency will make every effort to provide a replacement acceptable to the other Party</w:t>
      </w:r>
      <w:r w:rsidR="00E362DA" w:rsidRPr="0009017A">
        <w:t xml:space="preserve"> within thirty days of the change</w:t>
      </w:r>
      <w:r w:rsidRPr="0009017A">
        <w:t xml:space="preserve">.  </w:t>
      </w:r>
    </w:p>
    <w:p w14:paraId="1FDD22C5" w14:textId="77777777" w:rsidR="00B0254F" w:rsidRPr="0009017A" w:rsidRDefault="00B0254F" w:rsidP="00445041">
      <w:pPr>
        <w:pStyle w:val="BodyText"/>
        <w:spacing w:after="0"/>
        <w:rPr>
          <w:b/>
          <w:color w:val="0000FF"/>
        </w:rPr>
      </w:pPr>
    </w:p>
    <w:p w14:paraId="6158341C" w14:textId="018BAEFF" w:rsidR="00B0596D" w:rsidRPr="0009017A" w:rsidRDefault="00404B29" w:rsidP="00445041">
      <w:pPr>
        <w:rPr>
          <w:b/>
          <w:bCs/>
        </w:rPr>
      </w:pPr>
      <w:r w:rsidRPr="0009017A">
        <w:t xml:space="preserve">3.  </w:t>
      </w:r>
      <w:r w:rsidRPr="0009017A">
        <w:rPr>
          <w:b/>
          <w:bCs/>
        </w:rPr>
        <w:t xml:space="preserve">Title to Equipment.  </w:t>
      </w:r>
    </w:p>
    <w:p w14:paraId="66C50E6D" w14:textId="77777777" w:rsidR="00B0254F" w:rsidRPr="0009017A" w:rsidRDefault="00B0254F" w:rsidP="00445041">
      <w:pPr>
        <w:rPr>
          <w:b/>
          <w:bCs/>
        </w:rPr>
      </w:pPr>
    </w:p>
    <w:p w14:paraId="78756679" w14:textId="70979294" w:rsidR="000C4C06" w:rsidRPr="0009017A" w:rsidRDefault="00404B29">
      <w:r w:rsidRPr="0009017A">
        <w:t xml:space="preserve">There will be no joint property purchased as a result of the collaborative effort outlined in the SOW. Each Party will provide its own equipment necessary to support its participation in the SOW.  </w:t>
      </w:r>
    </w:p>
    <w:p w14:paraId="4AE92D76" w14:textId="77777777" w:rsidR="000C4C06" w:rsidRPr="0009017A" w:rsidRDefault="000C4C06"/>
    <w:p w14:paraId="522F834D" w14:textId="77777777" w:rsidR="00B0596D" w:rsidRPr="0009017A" w:rsidRDefault="00404B29">
      <w:r w:rsidRPr="0009017A">
        <w:t xml:space="preserve">4.  </w:t>
      </w:r>
      <w:r w:rsidRPr="0009017A">
        <w:rPr>
          <w:b/>
          <w:bCs/>
        </w:rPr>
        <w:t>Term</w:t>
      </w:r>
      <w:r w:rsidRPr="0009017A">
        <w:rPr>
          <w:b/>
        </w:rPr>
        <w:t>.</w:t>
      </w:r>
      <w:r w:rsidRPr="0009017A">
        <w:t xml:space="preserve">  </w:t>
      </w:r>
    </w:p>
    <w:p w14:paraId="6C8A8F08" w14:textId="77777777" w:rsidR="00B0596D" w:rsidRPr="0009017A" w:rsidRDefault="00B0596D"/>
    <w:p w14:paraId="6E81EB4B" w14:textId="4589CC71" w:rsidR="004213AD" w:rsidRDefault="00404B29">
      <w:pPr>
        <w:rPr>
          <w:bCs/>
          <w:color w:val="0000FF"/>
        </w:rPr>
      </w:pPr>
      <w:r w:rsidRPr="0009017A">
        <w:t xml:space="preserve">The collaborative effort contemplated by this Agreement will commence on the effective date of this Agreement. The effective date of this Agreement shall be the later date of (1) </w:t>
      </w:r>
      <w:r w:rsidRPr="006D43C2">
        <w:rPr>
          <w:b/>
          <w:color w:val="FF0000"/>
        </w:rPr>
        <w:t>[</w:t>
      </w:r>
      <w:r w:rsidRPr="000E39C9">
        <w:rPr>
          <w:b/>
          <w:color w:val="FF0000"/>
        </w:rPr>
        <w:t>insert start date</w:t>
      </w:r>
      <w:r w:rsidRPr="006D43C2">
        <w:rPr>
          <w:b/>
          <w:color w:val="FF0000"/>
        </w:rPr>
        <w:t>]</w:t>
      </w:r>
      <w:r w:rsidRPr="0009017A">
        <w:rPr>
          <w:color w:val="0099FF"/>
        </w:rPr>
        <w:t xml:space="preserve"> </w:t>
      </w:r>
      <w:r w:rsidRPr="0009017A">
        <w:t xml:space="preserve">or (2) the date of the last signature by the Parties. The expiration date of this Agreement shall be </w:t>
      </w:r>
      <w:r w:rsidRPr="006D43C2">
        <w:rPr>
          <w:b/>
          <w:color w:val="FF0000"/>
        </w:rPr>
        <w:t>[</w:t>
      </w:r>
      <w:r w:rsidRPr="000E39C9">
        <w:rPr>
          <w:b/>
          <w:color w:val="FF0000"/>
        </w:rPr>
        <w:t>insert end date of Agreement</w:t>
      </w:r>
      <w:r w:rsidRPr="006D43C2">
        <w:rPr>
          <w:b/>
          <w:color w:val="FF0000"/>
        </w:rPr>
        <w:t>]</w:t>
      </w:r>
      <w:r w:rsidRPr="0009017A">
        <w:t>.</w:t>
      </w:r>
      <w:r w:rsidRPr="0009017A">
        <w:rPr>
          <w:b/>
        </w:rPr>
        <w:t xml:space="preserve">  </w:t>
      </w:r>
      <w:r w:rsidRPr="007545C2">
        <w:rPr>
          <w:bCs/>
          <w:color w:val="0000FF"/>
        </w:rPr>
        <w:t xml:space="preserve">(Note: </w:t>
      </w:r>
      <w:r w:rsidR="00E927B8" w:rsidRPr="007545C2">
        <w:rPr>
          <w:bCs/>
          <w:color w:val="0000FF"/>
        </w:rPr>
        <w:t xml:space="preserve"> T</w:t>
      </w:r>
      <w:r w:rsidRPr="007545C2">
        <w:rPr>
          <w:bCs/>
          <w:color w:val="0000FF"/>
        </w:rPr>
        <w:t xml:space="preserve">he term of this agreement is limited to 5 years </w:t>
      </w:r>
      <w:r w:rsidR="0009017A" w:rsidRPr="007545C2">
        <w:rPr>
          <w:bCs/>
          <w:color w:val="0000FF"/>
        </w:rPr>
        <w:t xml:space="preserve">from </w:t>
      </w:r>
      <w:r w:rsidRPr="007545C2">
        <w:rPr>
          <w:bCs/>
          <w:color w:val="0000FF"/>
        </w:rPr>
        <w:t>the effective date of the agreement.</w:t>
      </w:r>
      <w:r w:rsidR="00480B86" w:rsidRPr="007545C2">
        <w:rPr>
          <w:bCs/>
          <w:color w:val="0000FF"/>
        </w:rPr>
        <w:t xml:space="preserve"> Remove this instructional text prior to execution.</w:t>
      </w:r>
      <w:r w:rsidRPr="007545C2">
        <w:rPr>
          <w:bCs/>
          <w:color w:val="0000FF"/>
        </w:rPr>
        <w:t>)</w:t>
      </w:r>
    </w:p>
    <w:p w14:paraId="5274F6A6" w14:textId="6C2711D9" w:rsidR="007545C2" w:rsidRDefault="007545C2">
      <w:pPr>
        <w:rPr>
          <w:color w:val="0033CC"/>
        </w:rPr>
      </w:pPr>
    </w:p>
    <w:p w14:paraId="31E49FFA" w14:textId="2ADA1443" w:rsidR="007545C2" w:rsidRDefault="007545C2">
      <w:pPr>
        <w:rPr>
          <w:color w:val="0033CC"/>
        </w:rPr>
      </w:pPr>
    </w:p>
    <w:p w14:paraId="0B480B09" w14:textId="77777777" w:rsidR="007545C2" w:rsidRPr="0009017A" w:rsidRDefault="007545C2">
      <w:pPr>
        <w:rPr>
          <w:color w:val="0033CC"/>
        </w:rPr>
      </w:pPr>
    </w:p>
    <w:p w14:paraId="092C9DE0" w14:textId="77777777" w:rsidR="004213AD" w:rsidRPr="0009017A" w:rsidRDefault="004213AD"/>
    <w:p w14:paraId="0FB15725" w14:textId="13DD2A3A" w:rsidR="004213AD" w:rsidRPr="0009017A" w:rsidRDefault="00404B29">
      <w:pPr>
        <w:rPr>
          <w:b/>
          <w:bCs/>
          <w:color w:val="0033CC"/>
        </w:rPr>
      </w:pPr>
      <w:r w:rsidRPr="0009017A">
        <w:lastRenderedPageBreak/>
        <w:t xml:space="preserve">5.  </w:t>
      </w:r>
      <w:r w:rsidRPr="0009017A">
        <w:rPr>
          <w:b/>
          <w:bCs/>
        </w:rPr>
        <w:t>Resource</w:t>
      </w:r>
      <w:r w:rsidR="00AA6DFE" w:rsidRPr="0009017A">
        <w:rPr>
          <w:b/>
          <w:bCs/>
        </w:rPr>
        <w:t>s</w:t>
      </w:r>
      <w:r w:rsidRPr="0009017A">
        <w:rPr>
          <w:b/>
          <w:bCs/>
        </w:rPr>
        <w:t xml:space="preserve">.  </w:t>
      </w:r>
    </w:p>
    <w:p w14:paraId="2168E5D5" w14:textId="2FAA29E7" w:rsidR="004213AD" w:rsidRDefault="00404B29">
      <w:pPr>
        <w:rPr>
          <w:b/>
          <w:bCs/>
        </w:rPr>
      </w:pPr>
      <w:r w:rsidRPr="0009017A">
        <w:rPr>
          <w:b/>
          <w:bCs/>
        </w:rPr>
        <w:t xml:space="preserve"> </w:t>
      </w:r>
    </w:p>
    <w:p w14:paraId="5045E97B" w14:textId="68272E5C" w:rsidR="004213AD" w:rsidRPr="0009017A" w:rsidRDefault="00404B29">
      <w:pPr>
        <w:rPr>
          <w:b/>
          <w:color w:val="00B0F0"/>
        </w:rPr>
      </w:pPr>
      <w:r w:rsidRPr="0009017A">
        <w:t xml:space="preserve">(a)  The Collaborator is providing in-kind services </w:t>
      </w:r>
      <w:r w:rsidR="008F075C" w:rsidRPr="0009017A">
        <w:t>and</w:t>
      </w:r>
      <w:r w:rsidR="0063528F">
        <w:t xml:space="preserve"> (</w:t>
      </w:r>
      <w:r w:rsidRPr="0009017A">
        <w:t>or</w:t>
      </w:r>
      <w:r w:rsidR="0063528F">
        <w:t>)</w:t>
      </w:r>
      <w:r w:rsidRPr="0009017A">
        <w:t xml:space="preserve"> resources with an estimated value of </w:t>
      </w:r>
      <w:r w:rsidRPr="007545C2">
        <w:t>$</w:t>
      </w:r>
      <w:r w:rsidRPr="00480B86">
        <w:rPr>
          <w:color w:val="FF0000"/>
        </w:rPr>
        <w:t>[</w:t>
      </w:r>
      <w:r w:rsidRPr="00480B86">
        <w:rPr>
          <w:b/>
          <w:color w:val="FF0000"/>
        </w:rPr>
        <w:t>insert $ amount</w:t>
      </w:r>
      <w:r w:rsidRPr="00480B86">
        <w:rPr>
          <w:color w:val="FF0000"/>
        </w:rPr>
        <w:t>]</w:t>
      </w:r>
      <w:r w:rsidRPr="0009017A">
        <w:t xml:space="preserve">.  </w:t>
      </w:r>
    </w:p>
    <w:p w14:paraId="251AEA01" w14:textId="77777777" w:rsidR="004213AD" w:rsidRPr="0009017A" w:rsidRDefault="004213AD">
      <w:pPr>
        <w:rPr>
          <w:b/>
        </w:rPr>
      </w:pPr>
    </w:p>
    <w:p w14:paraId="28DD9437" w14:textId="38061614" w:rsidR="004213AD" w:rsidRDefault="00404B29" w:rsidP="00445041">
      <w:r w:rsidRPr="0009017A">
        <w:t>(b)  The USGS is providing</w:t>
      </w:r>
      <w:r w:rsidR="008F075C">
        <w:t xml:space="preserve"> </w:t>
      </w:r>
      <w:r w:rsidRPr="0009017A">
        <w:t xml:space="preserve">in-kind services </w:t>
      </w:r>
      <w:r w:rsidR="008F075C" w:rsidRPr="0009017A">
        <w:t>and</w:t>
      </w:r>
      <w:r w:rsidR="0063528F">
        <w:t xml:space="preserve"> (</w:t>
      </w:r>
      <w:r w:rsidRPr="0009017A">
        <w:t>or</w:t>
      </w:r>
      <w:r w:rsidR="0063528F">
        <w:t>)</w:t>
      </w:r>
      <w:r w:rsidRPr="0009017A">
        <w:t xml:space="preserve"> resources with an estimated value of $</w:t>
      </w:r>
      <w:r w:rsidRPr="007545C2">
        <w:rPr>
          <w:b/>
          <w:color w:val="FF0000"/>
        </w:rPr>
        <w:t>[insert $ amount</w:t>
      </w:r>
      <w:r w:rsidRPr="0009017A">
        <w:rPr>
          <w:b/>
        </w:rPr>
        <w:t>]</w:t>
      </w:r>
      <w:r w:rsidRPr="0009017A">
        <w:t xml:space="preserve"> to the Project.  </w:t>
      </w:r>
      <w:r w:rsidR="008F075C">
        <w:t xml:space="preserve"> </w:t>
      </w:r>
    </w:p>
    <w:p w14:paraId="07B6C7B5" w14:textId="0A181791" w:rsidR="008F075C" w:rsidRDefault="008F075C" w:rsidP="00445041"/>
    <w:p w14:paraId="50AB6540" w14:textId="7C45E44C" w:rsidR="008F075C" w:rsidRPr="007545C2" w:rsidRDefault="0063528F" w:rsidP="00903211">
      <w:pPr>
        <w:pBdr>
          <w:top w:val="nil"/>
          <w:left w:val="nil"/>
          <w:bottom w:val="nil"/>
          <w:right w:val="nil"/>
          <w:between w:val="nil"/>
        </w:pBdr>
        <w:rPr>
          <w:color w:val="0000FF"/>
        </w:rPr>
      </w:pPr>
      <w:r w:rsidRPr="007545C2">
        <w:rPr>
          <w:color w:val="0000FF"/>
        </w:rPr>
        <w:t xml:space="preserve">(If either </w:t>
      </w:r>
      <w:r w:rsidR="008F075C" w:rsidRPr="007545C2">
        <w:rPr>
          <w:color w:val="0000FF"/>
        </w:rPr>
        <w:t>Part</w:t>
      </w:r>
      <w:r w:rsidRPr="007545C2">
        <w:rPr>
          <w:color w:val="0000FF"/>
        </w:rPr>
        <w:t>y</w:t>
      </w:r>
      <w:r w:rsidR="008F075C" w:rsidRPr="007545C2">
        <w:rPr>
          <w:color w:val="0000FF"/>
        </w:rPr>
        <w:t xml:space="preserve"> </w:t>
      </w:r>
      <w:r w:rsidRPr="007545C2" w:rsidDel="0063528F">
        <w:rPr>
          <w:color w:val="0000FF"/>
        </w:rPr>
        <w:t xml:space="preserve"> </w:t>
      </w:r>
      <w:r w:rsidRPr="007545C2">
        <w:rPr>
          <w:color w:val="0000FF"/>
        </w:rPr>
        <w:t>is not</w:t>
      </w:r>
      <w:r w:rsidR="00C03E13" w:rsidRPr="007545C2">
        <w:rPr>
          <w:color w:val="0000FF"/>
        </w:rPr>
        <w:t xml:space="preserve"> </w:t>
      </w:r>
      <w:r w:rsidRPr="007545C2">
        <w:rPr>
          <w:color w:val="0000FF"/>
        </w:rPr>
        <w:t xml:space="preserve">able </w:t>
      </w:r>
      <w:r w:rsidR="00C03E13" w:rsidRPr="007545C2">
        <w:rPr>
          <w:color w:val="0000FF"/>
        </w:rPr>
        <w:t xml:space="preserve">to provide estimated values </w:t>
      </w:r>
      <w:r w:rsidRPr="007545C2">
        <w:rPr>
          <w:color w:val="0000FF"/>
        </w:rPr>
        <w:t xml:space="preserve">for this section, the replace the statements in (a) or (b) with </w:t>
      </w:r>
      <w:r w:rsidRPr="0063528F">
        <w:rPr>
          <w:color w:val="0000FF"/>
        </w:rPr>
        <w:t>“The [name of Party] is providing in-kind services and (or) resources for which it is not possible or otherwise practicable to provide estimated values (e.g., level-of-effort involving numerous FTE or functions).”)</w:t>
      </w:r>
    </w:p>
    <w:p w14:paraId="02A1F836" w14:textId="77777777" w:rsidR="008F075C" w:rsidRDefault="008F075C" w:rsidP="00903211">
      <w:pPr>
        <w:pBdr>
          <w:top w:val="nil"/>
          <w:left w:val="nil"/>
          <w:bottom w:val="nil"/>
          <w:right w:val="nil"/>
          <w:between w:val="nil"/>
        </w:pBdr>
      </w:pPr>
    </w:p>
    <w:p w14:paraId="76B5B8BA" w14:textId="5E4CEAE8" w:rsidR="004213AD" w:rsidRPr="0009017A" w:rsidRDefault="00686CD5">
      <w:pPr>
        <w:shd w:val="clear" w:color="auto" w:fill="FFFFFF"/>
        <w:rPr>
          <w:color w:val="222222"/>
        </w:rPr>
      </w:pPr>
      <w:r>
        <w:t>6</w:t>
      </w:r>
      <w:r w:rsidR="00404B29" w:rsidRPr="0009017A">
        <w:t xml:space="preserve">. </w:t>
      </w:r>
      <w:r w:rsidR="00903211" w:rsidRPr="0009017A">
        <w:rPr>
          <w:b/>
          <w:color w:val="222222"/>
          <w:highlight w:val="white"/>
        </w:rPr>
        <w:t>Communication, Education, and Outreach</w:t>
      </w:r>
      <w:r w:rsidR="00404B29" w:rsidRPr="0009017A">
        <w:rPr>
          <w:color w:val="222222"/>
          <w:highlight w:val="white"/>
        </w:rPr>
        <w:t xml:space="preserve">. </w:t>
      </w:r>
    </w:p>
    <w:p w14:paraId="32A7D10F" w14:textId="77777777" w:rsidR="00B0596D" w:rsidRPr="0009017A" w:rsidRDefault="00B0596D">
      <w:pPr>
        <w:shd w:val="clear" w:color="auto" w:fill="FFFFFF"/>
        <w:rPr>
          <w:color w:val="222222"/>
        </w:rPr>
      </w:pPr>
    </w:p>
    <w:p w14:paraId="068B27B4" w14:textId="47DCACDC" w:rsidR="00374EE9" w:rsidRDefault="00404B29">
      <w:r w:rsidRPr="0009017A">
        <w:rPr>
          <w:color w:val="222222"/>
        </w:rPr>
        <w:t>Each Party is free to publish the information and </w:t>
      </w:r>
      <w:r w:rsidRPr="0009017A">
        <w:rPr>
          <w:rStyle w:val="M-8628992473278519335gmail-il"/>
          <w:color w:val="222222"/>
        </w:rPr>
        <w:t>data</w:t>
      </w:r>
      <w:r w:rsidRPr="0009017A">
        <w:rPr>
          <w:color w:val="222222"/>
        </w:rPr>
        <w:t> developed in the performance of the statement of work (SOW)</w:t>
      </w:r>
      <w:r w:rsidR="00C23FE6" w:rsidRPr="0009017A">
        <w:rPr>
          <w:color w:val="222222"/>
        </w:rPr>
        <w:t>.</w:t>
      </w:r>
      <w:r w:rsidR="00992040" w:rsidRPr="0009017A">
        <w:rPr>
          <w:color w:val="222222"/>
        </w:rPr>
        <w:t xml:space="preserve"> </w:t>
      </w:r>
      <w:r w:rsidR="00263855" w:rsidRPr="0009017A">
        <w:rPr>
          <w:color w:val="222222"/>
        </w:rPr>
        <w:t xml:space="preserve">The </w:t>
      </w:r>
      <w:r w:rsidR="008920B8" w:rsidRPr="0009017A">
        <w:rPr>
          <w:color w:val="222222"/>
        </w:rPr>
        <w:t>SOW includes the development of the Collaborator i</w:t>
      </w:r>
      <w:r w:rsidR="008920B8" w:rsidRPr="0009017A">
        <w:t xml:space="preserve">mplementation plan of the </w:t>
      </w:r>
      <w:r w:rsidR="00263855" w:rsidRPr="0009017A">
        <w:t xml:space="preserve">USGS </w:t>
      </w:r>
      <w:r w:rsidR="008920B8" w:rsidRPr="0009017A">
        <w:t>communication, education, and outreach (CEO) requirements and standards. The implementation plan will be specific to the Collaborator’s operational environment and needs.</w:t>
      </w:r>
      <w:r w:rsidR="00AA6DFE" w:rsidRPr="0009017A">
        <w:t xml:space="preserve"> </w:t>
      </w:r>
      <w:r w:rsidR="00686CD5">
        <w:t xml:space="preserve"> The Collaborator will coordinate all CEO planning with t</w:t>
      </w:r>
      <w:r w:rsidR="00686CD5" w:rsidRPr="00686CD5">
        <w:t>he USGS Primary Contact</w:t>
      </w:r>
      <w:r w:rsidR="00686CD5">
        <w:t xml:space="preserve">, who </w:t>
      </w:r>
      <w:r w:rsidR="00686CD5" w:rsidRPr="00686CD5">
        <w:t>leads the ShakeAlert Joint Committee for Communication, Education, and Outreach (JCCEO)</w:t>
      </w:r>
      <w:r w:rsidR="00686CD5">
        <w:t>.</w:t>
      </w:r>
      <w:r w:rsidRPr="0009017A">
        <w:rPr>
          <w:noProof/>
          <w:color w:val="222222"/>
        </w:rPr>
        <w:drawing>
          <wp:inline distT="0" distB="0" distL="0" distR="0" wp14:anchorId="18935D53" wp14:editId="68700893">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FF4B8F" w14:textId="0F3F32C3" w:rsidR="004213AD" w:rsidRPr="0009017A" w:rsidRDefault="00404B29">
      <w:r w:rsidRPr="0009017A">
        <w:fldChar w:fldCharType="begin"/>
      </w:r>
      <w:r w:rsidRPr="0009017A">
        <w:fldChar w:fldCharType="end"/>
      </w:r>
      <w:bookmarkStart w:id="2" w:name="_gjdgxs"/>
      <w:bookmarkEnd w:id="2"/>
      <w:r w:rsidRPr="0009017A">
        <w:fldChar w:fldCharType="begin"/>
      </w:r>
      <w:r w:rsidRPr="0009017A">
        <w:fldChar w:fldCharType="end"/>
      </w:r>
      <w:r w:rsidRPr="0009017A">
        <w:fldChar w:fldCharType="begin"/>
      </w:r>
      <w:r w:rsidRPr="0009017A">
        <w:fldChar w:fldCharType="end"/>
      </w:r>
      <w:r w:rsidRPr="0009017A">
        <w:fldChar w:fldCharType="begin"/>
      </w:r>
      <w:r w:rsidRPr="0009017A">
        <w:fldChar w:fldCharType="end"/>
      </w:r>
    </w:p>
    <w:p w14:paraId="0F45DB33" w14:textId="77E04C69" w:rsidR="00B0596D" w:rsidRPr="0009017A" w:rsidRDefault="00686CD5">
      <w:pPr>
        <w:rPr>
          <w:b/>
          <w:bCs/>
        </w:rPr>
      </w:pPr>
      <w:r>
        <w:t>7</w:t>
      </w:r>
      <w:r w:rsidR="00404B29" w:rsidRPr="0009017A">
        <w:t xml:space="preserve">. </w:t>
      </w:r>
      <w:r w:rsidR="00903211" w:rsidRPr="0009017A">
        <w:rPr>
          <w:b/>
          <w:bCs/>
        </w:rPr>
        <w:t>Termination</w:t>
      </w:r>
      <w:r w:rsidR="00CD745C" w:rsidRPr="0009017A">
        <w:rPr>
          <w:b/>
          <w:bCs/>
        </w:rPr>
        <w:t>.</w:t>
      </w:r>
    </w:p>
    <w:p w14:paraId="5065FB71" w14:textId="77777777" w:rsidR="00CD745C" w:rsidRPr="0009017A" w:rsidRDefault="00CD745C">
      <w:pPr>
        <w:rPr>
          <w:b/>
          <w:bCs/>
        </w:rPr>
      </w:pPr>
    </w:p>
    <w:p w14:paraId="1252EBD9" w14:textId="3D13AC71" w:rsidR="00903211" w:rsidRPr="0009017A" w:rsidRDefault="00903211">
      <w:r w:rsidRPr="0009017A">
        <w:t xml:space="preserve">Either Party may terminate this Agreement for any reason with 30 days prior written notice, </w:t>
      </w:r>
      <w:r w:rsidR="00C74AD4" w:rsidRPr="0009017A">
        <w:t xml:space="preserve">as indicated in Section 9 (Notices). </w:t>
      </w:r>
      <w:r w:rsidRPr="0009017A">
        <w:t>However, if USGS reasonably believes that immediate termination is in the best interests of the government or serves the public’s interest, then USGS may terminate this Agreement immediately without any advance notice.</w:t>
      </w:r>
    </w:p>
    <w:p w14:paraId="19222EC2" w14:textId="225AD919" w:rsidR="004213AD" w:rsidRPr="0009017A" w:rsidRDefault="004213AD"/>
    <w:p w14:paraId="6BE0A4D8" w14:textId="72E045D6" w:rsidR="00B0596D" w:rsidRPr="0009017A" w:rsidRDefault="00686CD5">
      <w:pPr>
        <w:rPr>
          <w:b/>
          <w:bCs/>
        </w:rPr>
      </w:pPr>
      <w:r>
        <w:t>8</w:t>
      </w:r>
      <w:r w:rsidR="00404B29" w:rsidRPr="0009017A">
        <w:t xml:space="preserve">.  </w:t>
      </w:r>
      <w:r w:rsidR="00404B29" w:rsidRPr="0009017A">
        <w:rPr>
          <w:b/>
          <w:bCs/>
        </w:rPr>
        <w:t xml:space="preserve">Notices.  </w:t>
      </w:r>
    </w:p>
    <w:p w14:paraId="1C1F23DC" w14:textId="77777777" w:rsidR="00B0596D" w:rsidRPr="0009017A" w:rsidRDefault="00B0596D">
      <w:pPr>
        <w:rPr>
          <w:b/>
          <w:bCs/>
        </w:rPr>
      </w:pPr>
    </w:p>
    <w:p w14:paraId="4F687DAD" w14:textId="2420DF31" w:rsidR="004213AD" w:rsidRPr="0009017A" w:rsidRDefault="00404B29">
      <w:r w:rsidRPr="0009017A">
        <w:t>Any notice required to be given or which shall be given under this Agreement shall be in writing and delivered by first-class mail to the Parties as follows:</w:t>
      </w:r>
    </w:p>
    <w:p w14:paraId="76AA2E56" w14:textId="77777777" w:rsidR="004213AD" w:rsidRPr="0009017A" w:rsidRDefault="004213AD">
      <w:pPr>
        <w:tabs>
          <w:tab w:val="left" w:pos="720"/>
          <w:tab w:val="left" w:pos="1440"/>
          <w:tab w:val="left" w:pos="2160"/>
          <w:tab w:val="left" w:pos="2880"/>
          <w:tab w:val="left" w:pos="3600"/>
        </w:tabs>
        <w:ind w:left="3600" w:hanging="3600"/>
        <w:rPr>
          <w:b/>
          <w:bCs/>
        </w:rPr>
      </w:pPr>
    </w:p>
    <w:p w14:paraId="79C086EF" w14:textId="12476B3A" w:rsidR="004213AD" w:rsidRPr="0009017A" w:rsidRDefault="00404B29">
      <w:pPr>
        <w:tabs>
          <w:tab w:val="left" w:pos="720"/>
          <w:tab w:val="left" w:pos="1440"/>
          <w:tab w:val="left" w:pos="2160"/>
          <w:tab w:val="left" w:pos="2880"/>
          <w:tab w:val="left" w:pos="3600"/>
        </w:tabs>
        <w:ind w:left="3600" w:hanging="3600"/>
        <w:rPr>
          <w:b/>
          <w:bCs/>
        </w:rPr>
      </w:pPr>
      <w:r w:rsidRPr="0009017A">
        <w:rPr>
          <w:b/>
          <w:bCs/>
        </w:rPr>
        <w:t>USGS:</w:t>
      </w:r>
      <w:r w:rsidRPr="0009017A">
        <w:rPr>
          <w:b/>
          <w:bCs/>
        </w:rPr>
        <w:tab/>
      </w:r>
      <w:r w:rsidRPr="0009017A">
        <w:rPr>
          <w:b/>
          <w:bCs/>
        </w:rPr>
        <w:tab/>
      </w:r>
      <w:r w:rsidRPr="0009017A">
        <w:rPr>
          <w:b/>
          <w:bCs/>
        </w:rPr>
        <w:tab/>
      </w:r>
      <w:r w:rsidRPr="0009017A">
        <w:rPr>
          <w:b/>
          <w:bCs/>
        </w:rPr>
        <w:tab/>
      </w:r>
      <w:r w:rsidRPr="0009017A">
        <w:rPr>
          <w:b/>
          <w:bCs/>
        </w:rPr>
        <w:tab/>
      </w:r>
      <w:r w:rsidRPr="0009017A">
        <w:rPr>
          <w:b/>
          <w:bCs/>
        </w:rPr>
        <w:tab/>
      </w:r>
      <w:r w:rsidR="00362B22" w:rsidRPr="0009017A">
        <w:rPr>
          <w:b/>
          <w:bCs/>
        </w:rPr>
        <w:tab/>
      </w:r>
      <w:r w:rsidR="00362B22" w:rsidRPr="0009017A">
        <w:rPr>
          <w:b/>
          <w:bCs/>
        </w:rPr>
        <w:tab/>
      </w:r>
    </w:p>
    <w:p w14:paraId="6A057C07" w14:textId="77777777" w:rsidR="004213AD" w:rsidRPr="0009017A" w:rsidRDefault="00404B29">
      <w:pPr>
        <w:tabs>
          <w:tab w:val="left" w:pos="720"/>
          <w:tab w:val="left" w:pos="1440"/>
          <w:tab w:val="left" w:pos="2160"/>
          <w:tab w:val="left" w:pos="2880"/>
          <w:tab w:val="left" w:pos="3600"/>
        </w:tabs>
        <w:ind w:left="3600" w:hanging="3600"/>
        <w:rPr>
          <w:b/>
          <w:bCs/>
        </w:rPr>
      </w:pPr>
      <w:r w:rsidRPr="0009017A">
        <w:t xml:space="preserve">     </w:t>
      </w:r>
      <w:r w:rsidRPr="0009017A">
        <w:tab/>
      </w:r>
    </w:p>
    <w:p w14:paraId="5128C89D" w14:textId="323C9FDC" w:rsidR="00F24971" w:rsidRPr="0009017A" w:rsidRDefault="00A04E68">
      <w:pPr>
        <w:tabs>
          <w:tab w:val="left" w:pos="720"/>
          <w:tab w:val="left" w:pos="1440"/>
          <w:tab w:val="left" w:pos="2160"/>
          <w:tab w:val="left" w:pos="2880"/>
          <w:tab w:val="left" w:pos="3600"/>
          <w:tab w:val="left" w:pos="4320"/>
        </w:tabs>
        <w:ind w:left="4320" w:hanging="4320"/>
        <w:rPr>
          <w:u w:val="single"/>
        </w:rPr>
      </w:pPr>
      <w:r w:rsidRPr="0009017A">
        <w:rPr>
          <w:b/>
          <w:u w:val="single"/>
        </w:rPr>
        <w:t>Primary Contact</w:t>
      </w:r>
      <w:r w:rsidR="00404B29" w:rsidRPr="0009017A">
        <w:t>:</w:t>
      </w:r>
      <w:r w:rsidR="00404B29" w:rsidRPr="0009017A">
        <w:tab/>
      </w:r>
      <w:r w:rsidR="00404B29" w:rsidRPr="0009017A">
        <w:tab/>
      </w:r>
      <w:r w:rsidR="00404B29" w:rsidRPr="0009017A">
        <w:tab/>
      </w:r>
      <w:r w:rsidR="00404B29" w:rsidRPr="0009017A">
        <w:tab/>
      </w:r>
      <w:r w:rsidR="00362B22" w:rsidRPr="0009017A">
        <w:tab/>
      </w:r>
      <w:r w:rsidR="00362B22" w:rsidRPr="0009017A">
        <w:tab/>
      </w:r>
    </w:p>
    <w:p w14:paraId="24A510AB" w14:textId="1883B489" w:rsidR="004213AD" w:rsidRPr="0009017A" w:rsidRDefault="00362B22" w:rsidP="00D915FA">
      <w:pPr>
        <w:tabs>
          <w:tab w:val="left" w:pos="720"/>
          <w:tab w:val="left" w:pos="1440"/>
          <w:tab w:val="left" w:pos="2160"/>
          <w:tab w:val="left" w:pos="2880"/>
          <w:tab w:val="left" w:pos="3600"/>
          <w:tab w:val="left" w:pos="4320"/>
        </w:tabs>
      </w:pPr>
      <w:r w:rsidRPr="0009017A">
        <w:t>Robert de Groot</w:t>
      </w:r>
      <w:r w:rsidR="00404B29" w:rsidRPr="0009017A">
        <w:tab/>
      </w:r>
      <w:r w:rsidR="00404B29" w:rsidRPr="0009017A">
        <w:tab/>
      </w:r>
      <w:r w:rsidR="00404B29" w:rsidRPr="0009017A">
        <w:tab/>
      </w:r>
      <w:r w:rsidR="00404B29" w:rsidRPr="0009017A">
        <w:tab/>
      </w:r>
      <w:r w:rsidR="00404B29" w:rsidRPr="0009017A">
        <w:tab/>
      </w:r>
      <w:r w:rsidR="00404B29" w:rsidRPr="0009017A">
        <w:tab/>
      </w:r>
    </w:p>
    <w:p w14:paraId="6B7D3D98" w14:textId="1E2DE06A" w:rsidR="004213AD" w:rsidRPr="0009017A" w:rsidRDefault="00362B22">
      <w:pPr>
        <w:tabs>
          <w:tab w:val="left" w:pos="720"/>
          <w:tab w:val="left" w:pos="1440"/>
          <w:tab w:val="left" w:pos="2160"/>
          <w:tab w:val="left" w:pos="2880"/>
          <w:tab w:val="left" w:pos="3600"/>
          <w:tab w:val="left" w:pos="4320"/>
        </w:tabs>
        <w:ind w:left="4320" w:hanging="4320"/>
      </w:pPr>
      <w:r w:rsidRPr="0009017A">
        <w:t>525 S. Wilson Ave Pasadena, CA 91106</w:t>
      </w:r>
      <w:r w:rsidR="00404B29" w:rsidRPr="0009017A">
        <w:tab/>
      </w:r>
      <w:r w:rsidR="00404B29" w:rsidRPr="0009017A">
        <w:tab/>
      </w:r>
      <w:r w:rsidR="00404B29" w:rsidRPr="0009017A">
        <w:tab/>
      </w:r>
      <w:r w:rsidR="00404B29" w:rsidRPr="0009017A">
        <w:tab/>
      </w:r>
    </w:p>
    <w:p w14:paraId="3EB0E961" w14:textId="663F51E0" w:rsidR="004213AD" w:rsidRPr="0009017A" w:rsidRDefault="00362B22">
      <w:pPr>
        <w:tabs>
          <w:tab w:val="left" w:pos="720"/>
          <w:tab w:val="left" w:pos="1440"/>
          <w:tab w:val="left" w:pos="2160"/>
          <w:tab w:val="left" w:pos="2880"/>
          <w:tab w:val="left" w:pos="3600"/>
          <w:tab w:val="left" w:pos="4320"/>
        </w:tabs>
        <w:ind w:left="4320" w:hanging="4320"/>
      </w:pPr>
      <w:r w:rsidRPr="0009017A">
        <w:t>rdegroot@usgs.gov</w:t>
      </w:r>
      <w:r w:rsidR="00404B29" w:rsidRPr="0009017A">
        <w:tab/>
      </w:r>
      <w:r w:rsidR="00404B29" w:rsidRPr="0009017A">
        <w:tab/>
      </w:r>
      <w:r w:rsidR="00404B29" w:rsidRPr="0009017A">
        <w:tab/>
      </w:r>
      <w:r w:rsidR="00404B29" w:rsidRPr="0009017A">
        <w:tab/>
      </w:r>
      <w:r w:rsidR="00404B29" w:rsidRPr="0009017A">
        <w:tab/>
      </w:r>
      <w:r w:rsidRPr="0009017A">
        <w:tab/>
      </w:r>
    </w:p>
    <w:p w14:paraId="23F5FD24" w14:textId="58F4F280" w:rsidR="004213AD" w:rsidRPr="0009017A" w:rsidRDefault="00362B22">
      <w:pPr>
        <w:tabs>
          <w:tab w:val="left" w:pos="720"/>
          <w:tab w:val="left" w:pos="1440"/>
          <w:tab w:val="left" w:pos="2160"/>
          <w:tab w:val="left" w:pos="2880"/>
          <w:tab w:val="left" w:pos="3600"/>
          <w:tab w:val="left" w:pos="4320"/>
        </w:tabs>
        <w:ind w:left="4320" w:hanging="4320"/>
      </w:pPr>
      <w:r w:rsidRPr="0009017A">
        <w:t>626-583-7225</w:t>
      </w:r>
      <w:r w:rsidR="00404B29" w:rsidRPr="0009017A">
        <w:tab/>
      </w:r>
      <w:r w:rsidR="00404B29" w:rsidRPr="0009017A">
        <w:tab/>
      </w:r>
      <w:r w:rsidR="00404B29" w:rsidRPr="0009017A">
        <w:tab/>
      </w:r>
      <w:r w:rsidR="00404B29" w:rsidRPr="0009017A">
        <w:tab/>
      </w:r>
      <w:r w:rsidR="00404B29" w:rsidRPr="0009017A">
        <w:tab/>
      </w:r>
      <w:r w:rsidRPr="0009017A">
        <w:tab/>
      </w:r>
      <w:r w:rsidRPr="0009017A">
        <w:tab/>
      </w:r>
    </w:p>
    <w:p w14:paraId="2EFD0BD2" w14:textId="72FA3002" w:rsidR="004213AD" w:rsidRPr="0009017A" w:rsidRDefault="00362B22">
      <w:pPr>
        <w:pStyle w:val="Header"/>
        <w:tabs>
          <w:tab w:val="clear" w:pos="4320"/>
          <w:tab w:val="clear" w:pos="8640"/>
        </w:tabs>
      </w:pPr>
      <w:r w:rsidRPr="0009017A">
        <w:t>ShakeAlert.org</w:t>
      </w:r>
      <w:r w:rsidR="00404B29" w:rsidRPr="0009017A">
        <w:tab/>
      </w:r>
      <w:r w:rsidR="00404B29" w:rsidRPr="0009017A">
        <w:tab/>
      </w:r>
      <w:r w:rsidR="00404B29" w:rsidRPr="0009017A">
        <w:tab/>
      </w:r>
      <w:r w:rsidR="00404B29" w:rsidRPr="0009017A">
        <w:tab/>
      </w:r>
      <w:r w:rsidR="00404B29" w:rsidRPr="0009017A">
        <w:tab/>
      </w:r>
      <w:r w:rsidRPr="0009017A">
        <w:tab/>
      </w:r>
    </w:p>
    <w:p w14:paraId="3CBB448A" w14:textId="77777777" w:rsidR="004213AD" w:rsidRPr="0009017A" w:rsidRDefault="004213AD">
      <w:pPr>
        <w:pStyle w:val="Header"/>
        <w:tabs>
          <w:tab w:val="clear" w:pos="4320"/>
          <w:tab w:val="clear" w:pos="8640"/>
        </w:tabs>
      </w:pPr>
    </w:p>
    <w:p w14:paraId="46792786" w14:textId="77777777" w:rsidR="007545C2" w:rsidRDefault="007545C2">
      <w:pPr>
        <w:tabs>
          <w:tab w:val="left" w:pos="720"/>
          <w:tab w:val="left" w:pos="1440"/>
          <w:tab w:val="left" w:pos="2160"/>
          <w:tab w:val="left" w:pos="2880"/>
          <w:tab w:val="left" w:pos="3600"/>
          <w:tab w:val="left" w:pos="4320"/>
        </w:tabs>
        <w:ind w:left="4320" w:hanging="4320"/>
        <w:rPr>
          <w:b/>
          <w:u w:val="single"/>
        </w:rPr>
      </w:pPr>
    </w:p>
    <w:p w14:paraId="38C05BB7" w14:textId="77777777" w:rsidR="007545C2" w:rsidRDefault="007545C2">
      <w:pPr>
        <w:tabs>
          <w:tab w:val="left" w:pos="720"/>
          <w:tab w:val="left" w:pos="1440"/>
          <w:tab w:val="left" w:pos="2160"/>
          <w:tab w:val="left" w:pos="2880"/>
          <w:tab w:val="left" w:pos="3600"/>
          <w:tab w:val="left" w:pos="4320"/>
        </w:tabs>
        <w:ind w:left="4320" w:hanging="4320"/>
        <w:rPr>
          <w:b/>
          <w:u w:val="single"/>
        </w:rPr>
      </w:pPr>
    </w:p>
    <w:p w14:paraId="1E361F28" w14:textId="30EE15A0" w:rsidR="00F24971" w:rsidRPr="0009017A" w:rsidRDefault="00404B29">
      <w:pPr>
        <w:tabs>
          <w:tab w:val="left" w:pos="720"/>
          <w:tab w:val="left" w:pos="1440"/>
          <w:tab w:val="left" w:pos="2160"/>
          <w:tab w:val="left" w:pos="2880"/>
          <w:tab w:val="left" w:pos="3600"/>
          <w:tab w:val="left" w:pos="4320"/>
        </w:tabs>
        <w:ind w:left="4320" w:hanging="4320"/>
      </w:pPr>
      <w:r w:rsidRPr="0009017A">
        <w:rPr>
          <w:b/>
          <w:u w:val="single"/>
        </w:rPr>
        <w:lastRenderedPageBreak/>
        <w:t>Administrative</w:t>
      </w:r>
      <w:r w:rsidRPr="0009017A">
        <w:t xml:space="preserve">:               </w:t>
      </w:r>
      <w:r w:rsidRPr="0009017A">
        <w:tab/>
      </w:r>
      <w:r w:rsidRPr="0009017A">
        <w:tab/>
        <w:t xml:space="preserve">            </w:t>
      </w:r>
      <w:r w:rsidR="00362B22" w:rsidRPr="0009017A">
        <w:tab/>
      </w:r>
      <w:r w:rsidR="00362B22" w:rsidRPr="0009017A">
        <w:tab/>
      </w:r>
    </w:p>
    <w:p w14:paraId="1D55F742" w14:textId="14366D1A" w:rsidR="004213AD" w:rsidRPr="0009017A" w:rsidRDefault="00404B29">
      <w:pPr>
        <w:tabs>
          <w:tab w:val="left" w:pos="720"/>
          <w:tab w:val="left" w:pos="1440"/>
          <w:tab w:val="left" w:pos="2160"/>
          <w:tab w:val="left" w:pos="2880"/>
          <w:tab w:val="left" w:pos="3600"/>
          <w:tab w:val="left" w:pos="4320"/>
        </w:tabs>
        <w:ind w:left="4320" w:hanging="4320"/>
      </w:pPr>
      <w:r w:rsidRPr="0009017A">
        <w:t>[name]</w:t>
      </w:r>
      <w:r w:rsidRPr="0009017A">
        <w:tab/>
      </w:r>
      <w:r w:rsidRPr="0009017A">
        <w:tab/>
      </w:r>
      <w:r w:rsidRPr="0009017A">
        <w:tab/>
      </w:r>
      <w:r w:rsidRPr="0009017A">
        <w:tab/>
      </w:r>
      <w:r w:rsidRPr="0009017A">
        <w:tab/>
      </w:r>
      <w:r w:rsidRPr="0009017A">
        <w:tab/>
      </w:r>
      <w:r w:rsidR="00362B22" w:rsidRPr="0009017A">
        <w:tab/>
      </w:r>
      <w:r w:rsidRPr="0009017A">
        <w:tab/>
      </w:r>
    </w:p>
    <w:p w14:paraId="05FB5B86" w14:textId="07042EA1" w:rsidR="004213AD" w:rsidRPr="0009017A" w:rsidRDefault="00404B29">
      <w:pPr>
        <w:tabs>
          <w:tab w:val="left" w:pos="720"/>
          <w:tab w:val="left" w:pos="1440"/>
          <w:tab w:val="left" w:pos="2160"/>
          <w:tab w:val="left" w:pos="2880"/>
          <w:tab w:val="left" w:pos="3600"/>
          <w:tab w:val="left" w:pos="4320"/>
        </w:tabs>
        <w:ind w:left="4320" w:hanging="4320"/>
      </w:pPr>
      <w:r w:rsidRPr="0009017A">
        <w:t>[address]</w:t>
      </w:r>
      <w:r w:rsidRPr="0009017A">
        <w:tab/>
      </w:r>
      <w:r w:rsidRPr="0009017A">
        <w:tab/>
      </w:r>
      <w:r w:rsidRPr="0009017A">
        <w:tab/>
      </w:r>
      <w:r w:rsidRPr="0009017A">
        <w:tab/>
      </w:r>
      <w:r w:rsidRPr="0009017A">
        <w:tab/>
      </w:r>
      <w:r w:rsidR="00362B22" w:rsidRPr="0009017A">
        <w:tab/>
      </w:r>
      <w:r w:rsidR="00362B22" w:rsidRPr="0009017A">
        <w:tab/>
      </w:r>
    </w:p>
    <w:p w14:paraId="16F2CE2B" w14:textId="467D8219" w:rsidR="004213AD" w:rsidRPr="0009017A" w:rsidRDefault="00404B29">
      <w:pPr>
        <w:tabs>
          <w:tab w:val="left" w:pos="720"/>
          <w:tab w:val="left" w:pos="1440"/>
          <w:tab w:val="left" w:pos="2160"/>
          <w:tab w:val="left" w:pos="2880"/>
          <w:tab w:val="left" w:pos="3600"/>
          <w:tab w:val="left" w:pos="4320"/>
        </w:tabs>
        <w:ind w:left="4320" w:hanging="4320"/>
      </w:pPr>
      <w:r w:rsidRPr="0009017A">
        <w:t>[E-mail]</w:t>
      </w:r>
      <w:r w:rsidRPr="0009017A">
        <w:tab/>
      </w:r>
      <w:r w:rsidRPr="0009017A">
        <w:tab/>
      </w:r>
      <w:r w:rsidRPr="0009017A">
        <w:tab/>
      </w:r>
      <w:r w:rsidRPr="0009017A">
        <w:tab/>
      </w:r>
      <w:r w:rsidRPr="0009017A">
        <w:tab/>
      </w:r>
      <w:r w:rsidR="00362B22" w:rsidRPr="0009017A">
        <w:tab/>
      </w:r>
      <w:r w:rsidR="00362B22" w:rsidRPr="0009017A">
        <w:tab/>
      </w:r>
    </w:p>
    <w:p w14:paraId="7BDBFAB8" w14:textId="57F4C7FB" w:rsidR="004213AD" w:rsidRPr="0009017A" w:rsidRDefault="00404B29">
      <w:pPr>
        <w:tabs>
          <w:tab w:val="left" w:pos="720"/>
          <w:tab w:val="left" w:pos="1440"/>
          <w:tab w:val="left" w:pos="2160"/>
          <w:tab w:val="left" w:pos="2880"/>
          <w:tab w:val="left" w:pos="3600"/>
          <w:tab w:val="left" w:pos="4320"/>
        </w:tabs>
        <w:ind w:left="4320" w:hanging="4320"/>
      </w:pPr>
      <w:r w:rsidRPr="0009017A">
        <w:t>[Phone]</w:t>
      </w:r>
      <w:r w:rsidRPr="0009017A">
        <w:tab/>
      </w:r>
      <w:r w:rsidRPr="0009017A">
        <w:tab/>
      </w:r>
      <w:r w:rsidRPr="0009017A">
        <w:tab/>
      </w:r>
      <w:r w:rsidRPr="0009017A">
        <w:tab/>
      </w:r>
      <w:r w:rsidRPr="0009017A">
        <w:tab/>
      </w:r>
      <w:r w:rsidR="00362B22" w:rsidRPr="0009017A">
        <w:tab/>
      </w:r>
      <w:r w:rsidR="00362B22" w:rsidRPr="0009017A">
        <w:tab/>
      </w:r>
    </w:p>
    <w:p w14:paraId="412E6067" w14:textId="5BFB5C65" w:rsidR="004213AD" w:rsidRPr="0009017A" w:rsidRDefault="00362B22">
      <w:pPr>
        <w:pStyle w:val="Header"/>
        <w:tabs>
          <w:tab w:val="clear" w:pos="4320"/>
          <w:tab w:val="clear" w:pos="8640"/>
        </w:tabs>
        <w:rPr>
          <w:b/>
        </w:rPr>
      </w:pPr>
      <w:r w:rsidRPr="0009017A">
        <w:t>[website]</w:t>
      </w:r>
    </w:p>
    <w:p w14:paraId="11905239" w14:textId="68AF1E0F" w:rsidR="00362B22" w:rsidRPr="0009017A" w:rsidRDefault="00362B22">
      <w:pPr>
        <w:pStyle w:val="Header"/>
        <w:tabs>
          <w:tab w:val="clear" w:pos="4320"/>
          <w:tab w:val="clear" w:pos="8640"/>
        </w:tabs>
        <w:rPr>
          <w:b/>
        </w:rPr>
      </w:pPr>
    </w:p>
    <w:p w14:paraId="0EAE74DA" w14:textId="4051E533" w:rsidR="00362B22" w:rsidRPr="0009017A" w:rsidRDefault="00362B22" w:rsidP="00362B22">
      <w:pPr>
        <w:tabs>
          <w:tab w:val="left" w:pos="720"/>
          <w:tab w:val="left" w:pos="1440"/>
          <w:tab w:val="left" w:pos="2160"/>
          <w:tab w:val="left" w:pos="2880"/>
          <w:tab w:val="left" w:pos="3600"/>
        </w:tabs>
        <w:ind w:left="3600" w:hanging="3600"/>
        <w:rPr>
          <w:b/>
          <w:bCs/>
        </w:rPr>
      </w:pPr>
      <w:r w:rsidRPr="0009017A">
        <w:rPr>
          <w:b/>
          <w:bCs/>
        </w:rPr>
        <w:t>Collaborator:</w:t>
      </w:r>
    </w:p>
    <w:p w14:paraId="21211EFC" w14:textId="4653AEF3" w:rsidR="00362B22" w:rsidRPr="0009017A" w:rsidRDefault="00362B22">
      <w:pPr>
        <w:pStyle w:val="Header"/>
        <w:tabs>
          <w:tab w:val="clear" w:pos="4320"/>
          <w:tab w:val="clear" w:pos="8640"/>
        </w:tabs>
        <w:rPr>
          <w:b/>
        </w:rPr>
      </w:pPr>
    </w:p>
    <w:p w14:paraId="6F455CFB" w14:textId="54941B7C" w:rsidR="00362B22" w:rsidRPr="0009017A" w:rsidRDefault="00362B22">
      <w:pPr>
        <w:pStyle w:val="Header"/>
        <w:tabs>
          <w:tab w:val="clear" w:pos="4320"/>
          <w:tab w:val="clear" w:pos="8640"/>
        </w:tabs>
        <w:rPr>
          <w:b/>
          <w:bCs/>
          <w:u w:val="single"/>
        </w:rPr>
      </w:pPr>
      <w:r w:rsidRPr="0009017A">
        <w:rPr>
          <w:b/>
          <w:bCs/>
          <w:u w:val="single"/>
        </w:rPr>
        <w:t>Primary Contact:</w:t>
      </w:r>
    </w:p>
    <w:p w14:paraId="671151FC" w14:textId="77777777" w:rsidR="00362B22" w:rsidRPr="0009017A" w:rsidRDefault="00362B22" w:rsidP="00362B22">
      <w:pPr>
        <w:tabs>
          <w:tab w:val="left" w:pos="720"/>
          <w:tab w:val="left" w:pos="1440"/>
          <w:tab w:val="left" w:pos="2160"/>
          <w:tab w:val="left" w:pos="2880"/>
          <w:tab w:val="left" w:pos="3600"/>
        </w:tabs>
        <w:ind w:left="3600" w:hanging="3600"/>
        <w:rPr>
          <w:color w:val="FF0000"/>
        </w:rPr>
      </w:pPr>
      <w:r w:rsidRPr="0009017A">
        <w:rPr>
          <w:color w:val="FF0000"/>
        </w:rPr>
        <w:t>[name]</w:t>
      </w:r>
    </w:p>
    <w:p w14:paraId="1E832A62" w14:textId="77777777" w:rsidR="00362B22" w:rsidRPr="0009017A" w:rsidRDefault="00362B22" w:rsidP="00362B22">
      <w:pPr>
        <w:tabs>
          <w:tab w:val="left" w:pos="720"/>
          <w:tab w:val="left" w:pos="1440"/>
          <w:tab w:val="left" w:pos="2160"/>
          <w:tab w:val="left" w:pos="2880"/>
          <w:tab w:val="left" w:pos="3600"/>
        </w:tabs>
        <w:ind w:left="3600" w:hanging="3600"/>
        <w:rPr>
          <w:color w:val="FF0000"/>
        </w:rPr>
      </w:pPr>
      <w:r w:rsidRPr="0009017A">
        <w:rPr>
          <w:color w:val="FF0000"/>
        </w:rPr>
        <w:t>[address]</w:t>
      </w:r>
    </w:p>
    <w:p w14:paraId="28FDB26B" w14:textId="77777777" w:rsidR="00362B22" w:rsidRPr="0009017A" w:rsidRDefault="00362B22" w:rsidP="00362B22">
      <w:pPr>
        <w:tabs>
          <w:tab w:val="left" w:pos="720"/>
          <w:tab w:val="left" w:pos="1440"/>
          <w:tab w:val="left" w:pos="2160"/>
          <w:tab w:val="left" w:pos="2880"/>
          <w:tab w:val="left" w:pos="3600"/>
          <w:tab w:val="left" w:pos="4320"/>
        </w:tabs>
        <w:ind w:left="4320" w:hanging="4320"/>
        <w:rPr>
          <w:color w:val="FF0000"/>
        </w:rPr>
      </w:pPr>
      <w:r w:rsidRPr="0009017A">
        <w:rPr>
          <w:color w:val="FF0000"/>
        </w:rPr>
        <w:t>[E-mail]</w:t>
      </w:r>
    </w:p>
    <w:p w14:paraId="27B26AEB" w14:textId="77777777" w:rsidR="00362B22" w:rsidRPr="0009017A" w:rsidRDefault="00362B22" w:rsidP="00362B22">
      <w:pPr>
        <w:tabs>
          <w:tab w:val="left" w:pos="720"/>
          <w:tab w:val="left" w:pos="1440"/>
          <w:tab w:val="left" w:pos="2160"/>
          <w:tab w:val="left" w:pos="2880"/>
          <w:tab w:val="left" w:pos="3600"/>
          <w:tab w:val="left" w:pos="4320"/>
        </w:tabs>
        <w:ind w:left="4320" w:hanging="4320"/>
        <w:rPr>
          <w:color w:val="FF0000"/>
        </w:rPr>
      </w:pPr>
      <w:r w:rsidRPr="0009017A">
        <w:rPr>
          <w:color w:val="FF0000"/>
        </w:rPr>
        <w:t>[Phone]</w:t>
      </w:r>
    </w:p>
    <w:p w14:paraId="02BC8E1E" w14:textId="77777777" w:rsidR="00362B22" w:rsidRPr="0009017A" w:rsidRDefault="00362B22" w:rsidP="00362B22">
      <w:pPr>
        <w:pStyle w:val="Header"/>
        <w:tabs>
          <w:tab w:val="clear" w:pos="4320"/>
          <w:tab w:val="clear" w:pos="8640"/>
        </w:tabs>
        <w:rPr>
          <w:b/>
          <w:color w:val="FF0000"/>
        </w:rPr>
      </w:pPr>
      <w:r w:rsidRPr="0009017A">
        <w:rPr>
          <w:color w:val="FF0000"/>
        </w:rPr>
        <w:t>[website]</w:t>
      </w:r>
    </w:p>
    <w:p w14:paraId="36C08631" w14:textId="12E8DAC6" w:rsidR="00362B22" w:rsidRPr="0009017A" w:rsidRDefault="00362B22">
      <w:pPr>
        <w:pStyle w:val="Header"/>
        <w:tabs>
          <w:tab w:val="clear" w:pos="4320"/>
          <w:tab w:val="clear" w:pos="8640"/>
        </w:tabs>
        <w:rPr>
          <w:b/>
        </w:rPr>
      </w:pPr>
    </w:p>
    <w:p w14:paraId="513D5C9F" w14:textId="50EF4501" w:rsidR="00362B22" w:rsidRPr="0009017A" w:rsidRDefault="00362B22">
      <w:pPr>
        <w:pStyle w:val="Header"/>
        <w:tabs>
          <w:tab w:val="clear" w:pos="4320"/>
          <w:tab w:val="clear" w:pos="8640"/>
        </w:tabs>
        <w:rPr>
          <w:b/>
        </w:rPr>
      </w:pPr>
      <w:r w:rsidRPr="0009017A">
        <w:rPr>
          <w:b/>
          <w:u w:val="single"/>
        </w:rPr>
        <w:t>Administrative</w:t>
      </w:r>
      <w:r w:rsidRPr="0009017A">
        <w:t>:</w:t>
      </w:r>
    </w:p>
    <w:p w14:paraId="341B14DF" w14:textId="77777777" w:rsidR="00362B22" w:rsidRPr="0009017A" w:rsidRDefault="00362B22" w:rsidP="00362B22">
      <w:pPr>
        <w:tabs>
          <w:tab w:val="left" w:pos="720"/>
          <w:tab w:val="left" w:pos="1440"/>
          <w:tab w:val="left" w:pos="2160"/>
          <w:tab w:val="left" w:pos="2880"/>
          <w:tab w:val="left" w:pos="3600"/>
        </w:tabs>
        <w:ind w:left="3600" w:hanging="3600"/>
        <w:rPr>
          <w:color w:val="FF0000"/>
        </w:rPr>
      </w:pPr>
      <w:r w:rsidRPr="0009017A">
        <w:rPr>
          <w:color w:val="FF0000"/>
        </w:rPr>
        <w:t>[name]</w:t>
      </w:r>
    </w:p>
    <w:p w14:paraId="0DFC7AFE" w14:textId="77777777" w:rsidR="00362B22" w:rsidRPr="0009017A" w:rsidRDefault="00362B22" w:rsidP="00362B22">
      <w:pPr>
        <w:tabs>
          <w:tab w:val="left" w:pos="720"/>
          <w:tab w:val="left" w:pos="1440"/>
          <w:tab w:val="left" w:pos="2160"/>
          <w:tab w:val="left" w:pos="2880"/>
          <w:tab w:val="left" w:pos="3600"/>
        </w:tabs>
        <w:ind w:left="3600" w:hanging="3600"/>
        <w:rPr>
          <w:color w:val="FF0000"/>
        </w:rPr>
      </w:pPr>
      <w:r w:rsidRPr="0009017A">
        <w:rPr>
          <w:color w:val="FF0000"/>
        </w:rPr>
        <w:t>[address]</w:t>
      </w:r>
    </w:p>
    <w:p w14:paraId="2A071CCB" w14:textId="77777777" w:rsidR="00362B22" w:rsidRPr="0009017A" w:rsidRDefault="00362B22" w:rsidP="00362B22">
      <w:pPr>
        <w:tabs>
          <w:tab w:val="left" w:pos="720"/>
          <w:tab w:val="left" w:pos="1440"/>
          <w:tab w:val="left" w:pos="2160"/>
          <w:tab w:val="left" w:pos="2880"/>
          <w:tab w:val="left" w:pos="3600"/>
          <w:tab w:val="left" w:pos="4320"/>
        </w:tabs>
        <w:ind w:left="4320" w:hanging="4320"/>
        <w:rPr>
          <w:color w:val="FF0000"/>
        </w:rPr>
      </w:pPr>
      <w:r w:rsidRPr="0009017A">
        <w:rPr>
          <w:color w:val="FF0000"/>
        </w:rPr>
        <w:t>[E-mail]</w:t>
      </w:r>
    </w:p>
    <w:p w14:paraId="6DE86C43" w14:textId="77777777" w:rsidR="00362B22" w:rsidRPr="0009017A" w:rsidRDefault="00362B22" w:rsidP="00362B22">
      <w:pPr>
        <w:tabs>
          <w:tab w:val="left" w:pos="720"/>
          <w:tab w:val="left" w:pos="1440"/>
          <w:tab w:val="left" w:pos="2160"/>
          <w:tab w:val="left" w:pos="2880"/>
          <w:tab w:val="left" w:pos="3600"/>
          <w:tab w:val="left" w:pos="4320"/>
        </w:tabs>
        <w:ind w:left="4320" w:hanging="4320"/>
        <w:rPr>
          <w:color w:val="FF0000"/>
        </w:rPr>
      </w:pPr>
      <w:r w:rsidRPr="0009017A">
        <w:rPr>
          <w:color w:val="FF0000"/>
        </w:rPr>
        <w:t>[Phone]</w:t>
      </w:r>
    </w:p>
    <w:p w14:paraId="088E425A" w14:textId="77777777" w:rsidR="00362B22" w:rsidRPr="0009017A" w:rsidRDefault="00362B22" w:rsidP="00362B22">
      <w:pPr>
        <w:pStyle w:val="Header"/>
        <w:tabs>
          <w:tab w:val="clear" w:pos="4320"/>
          <w:tab w:val="clear" w:pos="8640"/>
        </w:tabs>
        <w:rPr>
          <w:b/>
          <w:color w:val="FF0000"/>
        </w:rPr>
      </w:pPr>
      <w:r w:rsidRPr="0009017A">
        <w:rPr>
          <w:color w:val="FF0000"/>
        </w:rPr>
        <w:t>[website]</w:t>
      </w:r>
    </w:p>
    <w:p w14:paraId="4D28DFB6" w14:textId="77777777" w:rsidR="00362B22" w:rsidRPr="0009017A" w:rsidRDefault="00362B22">
      <w:pPr>
        <w:pStyle w:val="Header"/>
        <w:tabs>
          <w:tab w:val="clear" w:pos="4320"/>
          <w:tab w:val="clear" w:pos="8640"/>
        </w:tabs>
        <w:rPr>
          <w:b/>
        </w:rPr>
      </w:pPr>
    </w:p>
    <w:p w14:paraId="3F1D1C69" w14:textId="05C40B3A" w:rsidR="00D0625D" w:rsidRPr="000E39C9" w:rsidRDefault="00D0625D" w:rsidP="000E39C9">
      <w:pPr>
        <w:pStyle w:val="ListParagraph"/>
        <w:numPr>
          <w:ilvl w:val="0"/>
          <w:numId w:val="14"/>
        </w:numPr>
        <w:rPr>
          <w:b/>
          <w:bCs/>
          <w:u w:val="single"/>
        </w:rPr>
      </w:pPr>
      <w:r w:rsidRPr="000E39C9">
        <w:rPr>
          <w:b/>
          <w:bCs/>
          <w:u w:val="single"/>
        </w:rPr>
        <w:t>General Conditions</w:t>
      </w:r>
    </w:p>
    <w:p w14:paraId="22ACAD0C" w14:textId="77777777" w:rsidR="00D0625D" w:rsidRDefault="00D0625D"/>
    <w:p w14:paraId="6E351316" w14:textId="5401137A" w:rsidR="00686CD5" w:rsidRPr="00686CD5" w:rsidRDefault="00686CD5" w:rsidP="00686CD5">
      <w:r>
        <w:t>9</w:t>
      </w:r>
      <w:r w:rsidRPr="00686CD5">
        <w:t xml:space="preserve">. </w:t>
      </w:r>
      <w:r>
        <w:rPr>
          <w:b/>
        </w:rPr>
        <w:t>Modifications</w:t>
      </w:r>
      <w:r w:rsidRPr="00686CD5">
        <w:t xml:space="preserve">.  </w:t>
      </w:r>
    </w:p>
    <w:p w14:paraId="052A1826" w14:textId="77777777" w:rsidR="00686CD5" w:rsidRPr="00686CD5" w:rsidRDefault="00686CD5" w:rsidP="00686CD5"/>
    <w:p w14:paraId="3AED25AC" w14:textId="218AFAD5" w:rsidR="00686CD5" w:rsidRPr="00686CD5" w:rsidRDefault="00686CD5" w:rsidP="00686CD5">
      <w:r w:rsidRPr="00686CD5">
        <w:t xml:space="preserve">Any modification to this Agreement, including all appendixes, must be in writing, as indicated in Article </w:t>
      </w:r>
      <w:r>
        <w:t>8</w:t>
      </w:r>
      <w:r w:rsidRPr="00686CD5">
        <w:t xml:space="preserve"> (Notices), signed by the duly authorized representatives of each party, and </w:t>
      </w:r>
      <w:r w:rsidR="009D428F">
        <w:t xml:space="preserve">must </w:t>
      </w:r>
      <w:r w:rsidRPr="00686CD5">
        <w:t>expressly state that it is amending this Agreement.</w:t>
      </w:r>
    </w:p>
    <w:p w14:paraId="36CB1658" w14:textId="77777777" w:rsidR="00686CD5" w:rsidRPr="00686CD5" w:rsidRDefault="00686CD5" w:rsidP="00686CD5"/>
    <w:p w14:paraId="70F14E21" w14:textId="3F405F02" w:rsidR="00B0596D" w:rsidRPr="0009017A" w:rsidRDefault="00404B29">
      <w:pPr>
        <w:rPr>
          <w:b/>
          <w:bCs/>
        </w:rPr>
      </w:pPr>
      <w:r w:rsidRPr="0009017A">
        <w:t xml:space="preserve">10.  </w:t>
      </w:r>
      <w:r w:rsidRPr="0009017A">
        <w:rPr>
          <w:b/>
          <w:bCs/>
        </w:rPr>
        <w:t xml:space="preserve">Independent </w:t>
      </w:r>
      <w:r w:rsidR="00F24971" w:rsidRPr="0009017A">
        <w:rPr>
          <w:b/>
          <w:bCs/>
        </w:rPr>
        <w:t>Organization</w:t>
      </w:r>
      <w:r w:rsidRPr="0009017A">
        <w:rPr>
          <w:b/>
          <w:bCs/>
        </w:rPr>
        <w:t xml:space="preserve">.  </w:t>
      </w:r>
    </w:p>
    <w:p w14:paraId="1DC2B1E2" w14:textId="77777777" w:rsidR="00B0596D" w:rsidRPr="0009017A" w:rsidRDefault="00B0596D">
      <w:pPr>
        <w:rPr>
          <w:b/>
          <w:bCs/>
        </w:rPr>
      </w:pPr>
    </w:p>
    <w:p w14:paraId="2A40B96C" w14:textId="691B0EBC" w:rsidR="00F24971" w:rsidRPr="0009017A" w:rsidRDefault="00404B29">
      <w:r w:rsidRPr="0009017A">
        <w:t>For purposes of this Agreement and all research and services to be provided hereunder, each Party shall be, and shall be deemed to be, an independent Party and not an agent or employee of the other Party. Each Party shall have exclusive control over its employees in the performance of the SOW. While in field locations, a Party’s employees must adhere to the safety and technical requirements imposed by the Party controlling the work site.</w:t>
      </w:r>
    </w:p>
    <w:p w14:paraId="1016311D" w14:textId="77777777" w:rsidR="00F24971" w:rsidRPr="0009017A" w:rsidRDefault="00F24971"/>
    <w:p w14:paraId="3E66E6F3" w14:textId="468B44FC" w:rsidR="004213AD" w:rsidRDefault="00404B29">
      <w:r w:rsidRPr="0009017A">
        <w:t xml:space="preserve">Neither Party has authority to make any statements, representations, or commitments of any kind, or take any action, which shall be binding on the other Party, except as may be explicitly provided for herein or authorized in writing. Neither Party has authority to use the name of the other in advertising or in other forms of publicity without the written permission of the other.  </w:t>
      </w:r>
    </w:p>
    <w:p w14:paraId="67E258A7" w14:textId="716FE817" w:rsidR="007545C2" w:rsidRDefault="007545C2"/>
    <w:p w14:paraId="6D27A9FF" w14:textId="77777777" w:rsidR="007545C2" w:rsidRPr="0009017A" w:rsidRDefault="007545C2"/>
    <w:p w14:paraId="0CB6C1B6" w14:textId="77777777" w:rsidR="004213AD" w:rsidRPr="0009017A" w:rsidRDefault="004213AD"/>
    <w:p w14:paraId="5A3216E4" w14:textId="2C74DC1A" w:rsidR="004213AD" w:rsidRPr="0009017A" w:rsidRDefault="00404B29">
      <w:r w:rsidRPr="0009017A">
        <w:lastRenderedPageBreak/>
        <w:t xml:space="preserve">11.  </w:t>
      </w:r>
      <w:r w:rsidRPr="0009017A">
        <w:rPr>
          <w:b/>
          <w:bCs/>
        </w:rPr>
        <w:t>Governing Law.</w:t>
      </w:r>
      <w:r w:rsidRPr="0009017A">
        <w:t xml:space="preserve"> </w:t>
      </w:r>
    </w:p>
    <w:p w14:paraId="4EA5165F" w14:textId="77777777" w:rsidR="004213AD" w:rsidRPr="0009017A" w:rsidRDefault="004213AD"/>
    <w:p w14:paraId="4BE5FE43" w14:textId="237ED519" w:rsidR="009D428F" w:rsidRDefault="00404B29">
      <w:r>
        <w:t>(a) This Agreement is subject to interpretation under State and Federal</w:t>
      </w:r>
      <w:r w:rsidR="00F24971">
        <w:t xml:space="preserve"> law</w:t>
      </w:r>
      <w:r>
        <w:t>. If there is inconsistency between the laws</w:t>
      </w:r>
      <w:r w:rsidR="00F24971">
        <w:t>,</w:t>
      </w:r>
      <w:r>
        <w:t xml:space="preserve"> then Federal law is controlling. </w:t>
      </w:r>
    </w:p>
    <w:p w14:paraId="53C1D61B" w14:textId="77777777" w:rsidR="00374EE9" w:rsidRDefault="00374EE9"/>
    <w:p w14:paraId="2E5829C8" w14:textId="20E41FF3" w:rsidR="004213AD" w:rsidRPr="0009017A" w:rsidRDefault="009D428F">
      <w:r>
        <w:t xml:space="preserve">(b) </w:t>
      </w:r>
      <w:r w:rsidR="00404B29">
        <w:t>Each Party agrees to be responsible for the activities, including the negligence</w:t>
      </w:r>
      <w:r>
        <w:t>,</w:t>
      </w:r>
      <w:r w:rsidR="00404B29">
        <w:t xml:space="preserve"> of their employees. Responsibility of the USGS for the payment of claims for loss of property, personal injury, or death caused by the negligence or wrongful act or omission of a USGS employee, while acting within the scope of their employment, is limited to provisions of the Federal Tort Claims Act, 28 USC §§ 2671-80.  </w:t>
      </w:r>
    </w:p>
    <w:p w14:paraId="0747AD62" w14:textId="77777777" w:rsidR="004213AD" w:rsidRPr="0009017A" w:rsidRDefault="004213AD"/>
    <w:p w14:paraId="63D34644" w14:textId="6AAA74D5" w:rsidR="004213AD" w:rsidRPr="0009017A" w:rsidRDefault="00404B29">
      <w:r w:rsidRPr="0009017A">
        <w:t>(</w:t>
      </w:r>
      <w:r w:rsidR="009D428F">
        <w:t>c</w:t>
      </w:r>
      <w:r w:rsidRPr="0009017A">
        <w:t xml:space="preserve">) The USGS and the Collaborator make no express or implied warranty as to the conditions of the research, merchantability or fitness for a particular purpose of the research, data, or resulting product incorporating data developed and exchanged under the SOW.  </w:t>
      </w:r>
    </w:p>
    <w:p w14:paraId="3B3B8B5A" w14:textId="77777777" w:rsidR="004213AD" w:rsidRPr="0009017A" w:rsidRDefault="004213AD"/>
    <w:p w14:paraId="0E45E3A1" w14:textId="77777777" w:rsidR="00B0596D" w:rsidRPr="0009017A" w:rsidRDefault="00404B29">
      <w:pPr>
        <w:rPr>
          <w:color w:val="000000"/>
        </w:rPr>
      </w:pPr>
      <w:r w:rsidRPr="0009017A">
        <w:rPr>
          <w:bCs/>
        </w:rPr>
        <w:t>12.</w:t>
      </w:r>
      <w:r w:rsidRPr="0009017A">
        <w:rPr>
          <w:b/>
          <w:bCs/>
        </w:rPr>
        <w:t xml:space="preserve">  Force Majeure.</w:t>
      </w:r>
      <w:r w:rsidRPr="0009017A">
        <w:rPr>
          <w:color w:val="000000"/>
        </w:rPr>
        <w:t xml:space="preserve">  </w:t>
      </w:r>
    </w:p>
    <w:p w14:paraId="1C239755" w14:textId="77777777" w:rsidR="00B0596D" w:rsidRPr="0009017A" w:rsidRDefault="00B0596D">
      <w:pPr>
        <w:rPr>
          <w:color w:val="000000"/>
        </w:rPr>
      </w:pPr>
    </w:p>
    <w:p w14:paraId="765DBDB4" w14:textId="460EDDB6" w:rsidR="004213AD" w:rsidRPr="0009017A" w:rsidRDefault="00404B29">
      <w:r w:rsidRPr="0009017A">
        <w:rPr>
          <w:color w:val="000000"/>
        </w:rPr>
        <w:t>Neither Party shall be held liable for any unforeseeable event beyond its control, not caused by the fault or negligence of such Party, which causes such Party to be unable to perform its obligations under this Agreement, and which it is unable to overcome by the exercise of due diligence including, but not limited to, flood, drought, earthquake, storm, fire, pestilence, lightning, and other natural catastrophes; epidemic</w:t>
      </w:r>
      <w:r w:rsidR="009D428F">
        <w:rPr>
          <w:color w:val="000000"/>
        </w:rPr>
        <w:t>, pandemic</w:t>
      </w:r>
      <w:r w:rsidRPr="0009017A">
        <w:rPr>
          <w:color w:val="000000"/>
        </w:rPr>
        <w:t>, war, riot, civil disturbance, or disobedience; strikes, labor disputes, or failure, threat of failure, or sabotage; or any order or injunction made by a court or public agency.  In the event of the occurrence of such a force majeure event, the Party unable to perform must promptly notify the other Party. It shall further use its best efforts to resume performance as quickly as possible and shall suspend performance only for such period of time as is necessary as a result of the force majeure event.</w:t>
      </w:r>
    </w:p>
    <w:p w14:paraId="0543A392" w14:textId="77777777" w:rsidR="004213AD" w:rsidRPr="0009017A" w:rsidRDefault="004213AD"/>
    <w:p w14:paraId="43645CB6" w14:textId="77777777" w:rsidR="00B0596D" w:rsidRPr="0009017A" w:rsidRDefault="00404B29">
      <w:pPr>
        <w:rPr>
          <w:b/>
          <w:bCs/>
        </w:rPr>
      </w:pPr>
      <w:r w:rsidRPr="0009017A">
        <w:t>13.</w:t>
      </w:r>
      <w:r w:rsidRPr="0009017A">
        <w:rPr>
          <w:b/>
          <w:bCs/>
        </w:rPr>
        <w:t xml:space="preserve">  Entire Agreement.  </w:t>
      </w:r>
    </w:p>
    <w:p w14:paraId="12539079" w14:textId="77777777" w:rsidR="00B0596D" w:rsidRPr="0009017A" w:rsidRDefault="00B0596D">
      <w:pPr>
        <w:rPr>
          <w:b/>
          <w:bCs/>
        </w:rPr>
      </w:pPr>
    </w:p>
    <w:p w14:paraId="0EE6D136" w14:textId="4E6CA715" w:rsidR="004213AD" w:rsidRPr="0009017A" w:rsidRDefault="00404B29">
      <w:r>
        <w:t xml:space="preserve">This Agreement contains all of the terms of the Parties and supersedes all prior Agreements and understandings related thereto. Due to the specialized nature of the collaborative work, this Agreement is non-assignable by both Parties.  </w:t>
      </w:r>
    </w:p>
    <w:p w14:paraId="47F4CECC" w14:textId="77777777" w:rsidR="004213AD" w:rsidRPr="0009017A" w:rsidRDefault="004213AD"/>
    <w:p w14:paraId="0F8FD158" w14:textId="77777777" w:rsidR="00B0596D" w:rsidRPr="0009017A" w:rsidRDefault="00404B29">
      <w:pPr>
        <w:rPr>
          <w:b/>
          <w:bCs/>
        </w:rPr>
      </w:pPr>
      <w:r w:rsidRPr="0009017A">
        <w:t xml:space="preserve">14.  </w:t>
      </w:r>
      <w:r w:rsidRPr="0009017A">
        <w:rPr>
          <w:b/>
          <w:bCs/>
        </w:rPr>
        <w:t xml:space="preserve">Disputes.  </w:t>
      </w:r>
    </w:p>
    <w:p w14:paraId="1D7B4D97" w14:textId="77777777" w:rsidR="00B0596D" w:rsidRPr="0009017A" w:rsidRDefault="00B0596D">
      <w:pPr>
        <w:rPr>
          <w:b/>
          <w:bCs/>
        </w:rPr>
      </w:pPr>
    </w:p>
    <w:p w14:paraId="15AE3B35" w14:textId="3952A8AC" w:rsidR="004213AD" w:rsidRPr="0009017A" w:rsidRDefault="00404B29">
      <w:r>
        <w:t xml:space="preserve">The signatories to this Agreement shall expend their best efforts to amicably resolve any dispute that may arise under this Agreement. Any dispute that the signatories are unable to resolve shall be submitted to the Director of the USGS or his/her designee and the </w:t>
      </w:r>
      <w:r w:rsidRPr="1D784B62">
        <w:rPr>
          <w:b/>
          <w:bCs/>
        </w:rPr>
        <w:t xml:space="preserve">[insert title] </w:t>
      </w:r>
      <w:r>
        <w:t xml:space="preserve">of the Collaborator or his/her designee for resolution. </w:t>
      </w:r>
    </w:p>
    <w:p w14:paraId="58222496" w14:textId="77777777" w:rsidR="004213AD" w:rsidRPr="0009017A" w:rsidRDefault="004213AD"/>
    <w:p w14:paraId="59F7DA8B" w14:textId="435C6A28" w:rsidR="00B0596D" w:rsidRPr="0009017A" w:rsidRDefault="00404B29">
      <w:pPr>
        <w:rPr>
          <w:b/>
          <w:bCs/>
        </w:rPr>
      </w:pPr>
      <w:r w:rsidRPr="0009017A">
        <w:t>15.</w:t>
      </w:r>
      <w:r w:rsidRPr="0009017A">
        <w:rPr>
          <w:b/>
          <w:bCs/>
        </w:rPr>
        <w:t xml:space="preserve">  </w:t>
      </w:r>
      <w:r w:rsidR="009D428F" w:rsidRPr="009D428F">
        <w:rPr>
          <w:b/>
          <w:bCs/>
        </w:rPr>
        <w:t>Anti-Deficiency Act</w:t>
      </w:r>
      <w:r w:rsidRPr="0009017A">
        <w:rPr>
          <w:b/>
          <w:bCs/>
        </w:rPr>
        <w:t xml:space="preserve">.  </w:t>
      </w:r>
    </w:p>
    <w:p w14:paraId="3F312CD3" w14:textId="77777777" w:rsidR="00B0596D" w:rsidRPr="0009017A" w:rsidRDefault="00B0596D">
      <w:pPr>
        <w:rPr>
          <w:b/>
          <w:bCs/>
        </w:rPr>
      </w:pPr>
    </w:p>
    <w:p w14:paraId="30E28182" w14:textId="4B614E9B" w:rsidR="004213AD" w:rsidRPr="0009017A" w:rsidRDefault="00404B29">
      <w:pPr>
        <w:rPr>
          <w:b/>
          <w:bCs/>
        </w:rPr>
      </w:pPr>
      <w:r w:rsidRPr="0009017A">
        <w:t>Pursuant to the Anti-Deficiency Act, 31 U.S.C. §1341 (a)(1), nothing herein shall be construed as binding the USGS to expend in any one fiscal year any sum in excess of its appropriations or funding in excess or what it has received for the collaborative work outlined  in the SOW.</w:t>
      </w:r>
      <w:r w:rsidR="001D7C87">
        <w:t xml:space="preserve">  </w:t>
      </w:r>
    </w:p>
    <w:p w14:paraId="7C8F2B18" w14:textId="77777777" w:rsidR="004213AD" w:rsidRPr="0009017A" w:rsidRDefault="004213AD"/>
    <w:p w14:paraId="5162EC23" w14:textId="77777777" w:rsidR="00B0596D" w:rsidRPr="0009017A" w:rsidRDefault="00404B29">
      <w:pPr>
        <w:rPr>
          <w:b/>
        </w:rPr>
      </w:pPr>
      <w:r w:rsidRPr="0009017A">
        <w:t xml:space="preserve">16.  </w:t>
      </w:r>
      <w:r w:rsidRPr="0009017A">
        <w:rPr>
          <w:b/>
        </w:rPr>
        <w:t xml:space="preserve">Survivability.  </w:t>
      </w:r>
    </w:p>
    <w:p w14:paraId="242ED19F" w14:textId="77777777" w:rsidR="00B0596D" w:rsidRPr="0009017A" w:rsidRDefault="00B0596D">
      <w:pPr>
        <w:rPr>
          <w:b/>
        </w:rPr>
      </w:pPr>
    </w:p>
    <w:p w14:paraId="1B7533E1" w14:textId="0BAEB3A2" w:rsidR="004213AD" w:rsidRPr="0009017A" w:rsidRDefault="00404B29">
      <w:r w:rsidRPr="0009017A">
        <w:t xml:space="preserve">The following </w:t>
      </w:r>
      <w:r w:rsidR="009D428F">
        <w:t>articles</w:t>
      </w:r>
      <w:r w:rsidR="009D428F" w:rsidRPr="0009017A">
        <w:t xml:space="preserve"> </w:t>
      </w:r>
      <w:r w:rsidRPr="0009017A">
        <w:t xml:space="preserve">shall survive the termination of this Agreement: </w:t>
      </w:r>
      <w:r w:rsidR="009D428F">
        <w:t>6</w:t>
      </w:r>
      <w:r w:rsidRPr="0009017A">
        <w:t xml:space="preserve">. </w:t>
      </w:r>
      <w:r w:rsidR="00903211" w:rsidRPr="0009017A">
        <w:t>Communication, Education, Training, and Outreach</w:t>
      </w:r>
      <w:r w:rsidRPr="0009017A">
        <w:rPr>
          <w:bCs/>
        </w:rPr>
        <w:t xml:space="preserve">, </w:t>
      </w:r>
      <w:r w:rsidRPr="0009017A">
        <w:t>and 14. Disputes.</w:t>
      </w:r>
    </w:p>
    <w:p w14:paraId="7A53F176" w14:textId="4C5B506C" w:rsidR="004213AD" w:rsidRDefault="004213AD"/>
    <w:p w14:paraId="66290C69" w14:textId="51D99EB4" w:rsidR="00216DC2" w:rsidRDefault="00216DC2"/>
    <w:p w14:paraId="73BFFCAF" w14:textId="482E079F" w:rsidR="00216DC2" w:rsidRPr="00374EE9" w:rsidRDefault="00D0625D" w:rsidP="000E39C9">
      <w:pPr>
        <w:rPr>
          <w:b/>
          <w:bCs/>
        </w:rPr>
      </w:pPr>
      <w:r w:rsidRPr="000E39C9">
        <w:rPr>
          <w:b/>
          <w:bCs/>
        </w:rPr>
        <w:t xml:space="preserve">V. </w:t>
      </w:r>
      <w:r w:rsidRPr="000E39C9">
        <w:rPr>
          <w:b/>
          <w:bCs/>
        </w:rPr>
        <w:tab/>
      </w:r>
      <w:r w:rsidRPr="000E39C9">
        <w:rPr>
          <w:b/>
          <w:bCs/>
          <w:u w:val="single"/>
        </w:rPr>
        <w:t>Signatures</w:t>
      </w:r>
    </w:p>
    <w:p w14:paraId="4A52DD9D" w14:textId="77777777" w:rsidR="00216DC2" w:rsidRPr="00216DC2" w:rsidRDefault="00216DC2" w:rsidP="00216DC2">
      <w:pPr>
        <w:jc w:val="center"/>
        <w:rPr>
          <w:b/>
          <w:bCs/>
        </w:rPr>
      </w:pPr>
    </w:p>
    <w:p w14:paraId="5E86B14A" w14:textId="77777777" w:rsidR="00216DC2" w:rsidRPr="0009017A" w:rsidRDefault="00216DC2" w:rsidP="00216DC2">
      <w:r w:rsidRPr="0009017A">
        <w:t>IN WITNESS WHEREOF, the Parties have caused this Agreement to be executed on the last date listed below.</w:t>
      </w:r>
    </w:p>
    <w:p w14:paraId="274DC448" w14:textId="77777777" w:rsidR="00216DC2" w:rsidRPr="00216DC2" w:rsidRDefault="00216DC2" w:rsidP="00216DC2"/>
    <w:p w14:paraId="6D6FB7A0" w14:textId="77777777" w:rsidR="00216DC2" w:rsidRPr="00216DC2" w:rsidRDefault="00216DC2" w:rsidP="00216DC2">
      <w:r w:rsidRPr="00216DC2">
        <w:t>By executing this Agreement, each Party represents that all statements made herein are true, complete, and accurate to the best of its knowledge; that each has read and understood this agreement prior to signing; and that each enters into it freely and voluntarily.</w:t>
      </w:r>
    </w:p>
    <w:p w14:paraId="71E45B2D" w14:textId="3AF4E546" w:rsidR="00216DC2" w:rsidRDefault="00216DC2" w:rsidP="00216DC2"/>
    <w:p w14:paraId="600C78FB" w14:textId="77777777" w:rsidR="00216DC2" w:rsidRPr="00216DC2" w:rsidRDefault="00216DC2" w:rsidP="00216DC2"/>
    <w:p w14:paraId="608AB678" w14:textId="1BB27488" w:rsidR="00216DC2" w:rsidRDefault="00216DC2" w:rsidP="00216DC2">
      <w:pPr>
        <w:rPr>
          <w:b/>
          <w:bCs/>
        </w:rPr>
      </w:pPr>
      <w:bookmarkStart w:id="3" w:name="_26in1rg" w:colFirst="0" w:colLast="0"/>
      <w:bookmarkEnd w:id="3"/>
      <w:r>
        <w:rPr>
          <w:b/>
          <w:bCs/>
        </w:rPr>
        <w:t>Collaborator</w:t>
      </w:r>
    </w:p>
    <w:p w14:paraId="3696A597" w14:textId="77777777" w:rsidR="00216DC2" w:rsidRPr="00216DC2" w:rsidRDefault="00216DC2" w:rsidP="00216DC2">
      <w:pPr>
        <w:rPr>
          <w:b/>
          <w:bCs/>
        </w:rPr>
      </w:pPr>
    </w:p>
    <w:p w14:paraId="448713CD" w14:textId="77777777" w:rsidR="00216DC2" w:rsidRPr="00216DC2" w:rsidRDefault="00216DC2" w:rsidP="00216DC2">
      <w:pPr>
        <w:rPr>
          <w:sz w:val="22"/>
          <w:szCs w:val="22"/>
        </w:rPr>
      </w:pPr>
      <w:r w:rsidRPr="00216DC2">
        <w:rPr>
          <w:sz w:val="22"/>
          <w:szCs w:val="22"/>
        </w:rPr>
        <w:t>____________________________________________________________   _______________</w:t>
      </w:r>
    </w:p>
    <w:p w14:paraId="0D0F8321" w14:textId="57F05B8C" w:rsidR="00216DC2" w:rsidRPr="00216DC2" w:rsidRDefault="00216DC2" w:rsidP="00216DC2">
      <w:pPr>
        <w:rPr>
          <w:sz w:val="22"/>
          <w:szCs w:val="22"/>
        </w:rPr>
      </w:pPr>
      <w:r w:rsidRPr="00216DC2">
        <w:rPr>
          <w:sz w:val="22"/>
          <w:szCs w:val="22"/>
        </w:rPr>
        <w:t xml:space="preserve">Signature </w:t>
      </w:r>
      <w:r w:rsidRPr="00216DC2">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216DC2">
        <w:rPr>
          <w:sz w:val="22"/>
          <w:szCs w:val="22"/>
        </w:rPr>
        <w:t>Date</w:t>
      </w:r>
    </w:p>
    <w:p w14:paraId="272652CB" w14:textId="77777777" w:rsidR="00216DC2" w:rsidRPr="00216DC2" w:rsidRDefault="00216DC2" w:rsidP="00216DC2">
      <w:pPr>
        <w:rPr>
          <w:sz w:val="22"/>
          <w:szCs w:val="22"/>
        </w:rPr>
      </w:pPr>
    </w:p>
    <w:p w14:paraId="04430C5E" w14:textId="77777777" w:rsidR="00216DC2" w:rsidRPr="00216DC2" w:rsidRDefault="00216DC2" w:rsidP="00216DC2">
      <w:pPr>
        <w:rPr>
          <w:sz w:val="22"/>
          <w:szCs w:val="22"/>
        </w:rPr>
      </w:pPr>
      <w:r w:rsidRPr="00216DC2">
        <w:rPr>
          <w:sz w:val="22"/>
          <w:szCs w:val="22"/>
        </w:rPr>
        <w:t>____________________________________________________________________________</w:t>
      </w:r>
    </w:p>
    <w:p w14:paraId="1B3E24BA" w14:textId="77777777" w:rsidR="00216DC2" w:rsidRPr="00216DC2" w:rsidRDefault="00216DC2" w:rsidP="00216DC2">
      <w:pPr>
        <w:rPr>
          <w:sz w:val="22"/>
          <w:szCs w:val="22"/>
        </w:rPr>
      </w:pPr>
      <w:r w:rsidRPr="00216DC2">
        <w:rPr>
          <w:sz w:val="22"/>
          <w:szCs w:val="22"/>
        </w:rPr>
        <w:t>Printed Name of Signatory</w:t>
      </w:r>
    </w:p>
    <w:p w14:paraId="3A13BE59" w14:textId="77777777" w:rsidR="00216DC2" w:rsidRPr="00216DC2" w:rsidRDefault="00216DC2" w:rsidP="00216DC2">
      <w:pPr>
        <w:rPr>
          <w:sz w:val="22"/>
          <w:szCs w:val="22"/>
        </w:rPr>
      </w:pPr>
    </w:p>
    <w:p w14:paraId="227A40D0" w14:textId="77777777" w:rsidR="00216DC2" w:rsidRPr="00216DC2" w:rsidRDefault="00216DC2" w:rsidP="00216DC2">
      <w:pPr>
        <w:rPr>
          <w:sz w:val="22"/>
          <w:szCs w:val="22"/>
        </w:rPr>
      </w:pPr>
      <w:r w:rsidRPr="00216DC2">
        <w:rPr>
          <w:sz w:val="22"/>
          <w:szCs w:val="22"/>
        </w:rPr>
        <w:t>____________________________________________________________________________</w:t>
      </w:r>
    </w:p>
    <w:p w14:paraId="4715354B" w14:textId="77777777" w:rsidR="00216DC2" w:rsidRPr="00216DC2" w:rsidRDefault="00216DC2" w:rsidP="00216DC2">
      <w:pPr>
        <w:rPr>
          <w:sz w:val="22"/>
          <w:szCs w:val="22"/>
        </w:rPr>
      </w:pPr>
      <w:r w:rsidRPr="00216DC2">
        <w:rPr>
          <w:sz w:val="22"/>
          <w:szCs w:val="22"/>
        </w:rPr>
        <w:t>Title and Name of Organization</w:t>
      </w:r>
    </w:p>
    <w:p w14:paraId="28CA9A3B" w14:textId="7E2D7F34" w:rsidR="00216DC2" w:rsidRPr="00216DC2" w:rsidRDefault="00216DC2" w:rsidP="00216DC2">
      <w:pPr>
        <w:rPr>
          <w:sz w:val="22"/>
          <w:szCs w:val="22"/>
        </w:rPr>
      </w:pPr>
    </w:p>
    <w:p w14:paraId="26965EFE" w14:textId="77777777" w:rsidR="00216DC2" w:rsidRPr="00216DC2" w:rsidRDefault="00216DC2" w:rsidP="00216DC2">
      <w:pPr>
        <w:rPr>
          <w:sz w:val="22"/>
          <w:szCs w:val="22"/>
        </w:rPr>
      </w:pPr>
      <w:r w:rsidRPr="00216DC2">
        <w:rPr>
          <w:sz w:val="22"/>
          <w:szCs w:val="22"/>
        </w:rPr>
        <w:t>_________________________________________    ____________________</w:t>
      </w:r>
    </w:p>
    <w:p w14:paraId="71C70372" w14:textId="17948096" w:rsidR="00216DC2" w:rsidRPr="00216DC2" w:rsidRDefault="00216DC2" w:rsidP="00216DC2">
      <w:pPr>
        <w:rPr>
          <w:sz w:val="22"/>
          <w:szCs w:val="22"/>
        </w:rPr>
      </w:pPr>
      <w:r w:rsidRPr="00216DC2">
        <w:rPr>
          <w:sz w:val="22"/>
          <w:szCs w:val="22"/>
        </w:rPr>
        <w:t>Phone</w:t>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Pr>
          <w:sz w:val="22"/>
          <w:szCs w:val="22"/>
        </w:rPr>
        <w:t xml:space="preserve">        </w:t>
      </w:r>
      <w:r w:rsidRPr="00216DC2">
        <w:rPr>
          <w:sz w:val="22"/>
          <w:szCs w:val="22"/>
        </w:rPr>
        <w:t>E-mail</w:t>
      </w:r>
    </w:p>
    <w:p w14:paraId="26FB9488" w14:textId="77777777" w:rsidR="00216DC2" w:rsidRPr="00216DC2" w:rsidRDefault="00216DC2" w:rsidP="00216DC2">
      <w:pPr>
        <w:rPr>
          <w:sz w:val="22"/>
          <w:szCs w:val="22"/>
        </w:rPr>
      </w:pPr>
    </w:p>
    <w:p w14:paraId="2626830C" w14:textId="77777777" w:rsidR="00216DC2" w:rsidRPr="00216DC2" w:rsidRDefault="00216DC2" w:rsidP="00216DC2">
      <w:pPr>
        <w:rPr>
          <w:sz w:val="22"/>
          <w:szCs w:val="22"/>
        </w:rPr>
      </w:pPr>
    </w:p>
    <w:p w14:paraId="29601E19" w14:textId="1C7DEE2A" w:rsidR="00216DC2" w:rsidRPr="00216DC2" w:rsidRDefault="00216DC2" w:rsidP="00216DC2">
      <w:pPr>
        <w:rPr>
          <w:b/>
          <w:bCs/>
        </w:rPr>
      </w:pPr>
      <w:r w:rsidRPr="00216DC2">
        <w:rPr>
          <w:b/>
          <w:bCs/>
        </w:rPr>
        <w:t>USGS</w:t>
      </w:r>
    </w:p>
    <w:p w14:paraId="676F6D63" w14:textId="77777777" w:rsidR="00216DC2" w:rsidRPr="00216DC2" w:rsidRDefault="00216DC2" w:rsidP="00216DC2">
      <w:pPr>
        <w:rPr>
          <w:sz w:val="22"/>
          <w:szCs w:val="22"/>
        </w:rPr>
      </w:pPr>
    </w:p>
    <w:p w14:paraId="38C453AB" w14:textId="77777777" w:rsidR="00216DC2" w:rsidRPr="00216DC2" w:rsidRDefault="00216DC2" w:rsidP="00216DC2">
      <w:pPr>
        <w:rPr>
          <w:sz w:val="22"/>
          <w:szCs w:val="22"/>
        </w:rPr>
      </w:pPr>
      <w:r w:rsidRPr="00216DC2">
        <w:rPr>
          <w:sz w:val="22"/>
          <w:szCs w:val="22"/>
        </w:rPr>
        <w:t>____________________________________________________________   _______________</w:t>
      </w:r>
    </w:p>
    <w:p w14:paraId="5ECAA5C1" w14:textId="3715BC94" w:rsidR="00216DC2" w:rsidRPr="00216DC2" w:rsidRDefault="00216DC2" w:rsidP="00216DC2">
      <w:pPr>
        <w:rPr>
          <w:sz w:val="22"/>
          <w:szCs w:val="22"/>
        </w:rPr>
      </w:pPr>
      <w:r w:rsidRPr="00216DC2">
        <w:rPr>
          <w:sz w:val="22"/>
          <w:szCs w:val="22"/>
        </w:rPr>
        <w:t xml:space="preserve">Signature </w:t>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Pr>
          <w:sz w:val="22"/>
          <w:szCs w:val="22"/>
        </w:rPr>
        <w:tab/>
        <w:t xml:space="preserve">      </w:t>
      </w:r>
      <w:r w:rsidRPr="00216DC2">
        <w:rPr>
          <w:sz w:val="22"/>
          <w:szCs w:val="22"/>
        </w:rPr>
        <w:t>Date</w:t>
      </w:r>
    </w:p>
    <w:p w14:paraId="1F45C6C4" w14:textId="77777777" w:rsidR="00216DC2" w:rsidRPr="00216DC2" w:rsidRDefault="00216DC2" w:rsidP="00216DC2">
      <w:pPr>
        <w:rPr>
          <w:sz w:val="22"/>
          <w:szCs w:val="22"/>
        </w:rPr>
      </w:pPr>
    </w:p>
    <w:p w14:paraId="52E70506" w14:textId="77777777" w:rsidR="00216DC2" w:rsidRPr="00216DC2" w:rsidRDefault="00216DC2" w:rsidP="00216DC2">
      <w:pPr>
        <w:rPr>
          <w:sz w:val="22"/>
          <w:szCs w:val="22"/>
        </w:rPr>
      </w:pPr>
      <w:r w:rsidRPr="00216DC2">
        <w:rPr>
          <w:sz w:val="22"/>
          <w:szCs w:val="22"/>
        </w:rPr>
        <w:t>____________________________________________________________________________</w:t>
      </w:r>
    </w:p>
    <w:p w14:paraId="03B89D63" w14:textId="77777777" w:rsidR="00216DC2" w:rsidRPr="00216DC2" w:rsidRDefault="00216DC2" w:rsidP="00216DC2">
      <w:pPr>
        <w:rPr>
          <w:sz w:val="22"/>
          <w:szCs w:val="22"/>
        </w:rPr>
      </w:pPr>
      <w:r w:rsidRPr="00216DC2">
        <w:rPr>
          <w:sz w:val="22"/>
          <w:szCs w:val="22"/>
        </w:rPr>
        <w:t>Printed Name of Signatory</w:t>
      </w:r>
    </w:p>
    <w:p w14:paraId="5C7A8926" w14:textId="77777777" w:rsidR="00216DC2" w:rsidRPr="00216DC2" w:rsidRDefault="00216DC2" w:rsidP="00216DC2">
      <w:pPr>
        <w:rPr>
          <w:sz w:val="22"/>
          <w:szCs w:val="22"/>
        </w:rPr>
      </w:pPr>
    </w:p>
    <w:p w14:paraId="63EC5AC2" w14:textId="77777777" w:rsidR="00216DC2" w:rsidRPr="00216DC2" w:rsidRDefault="00216DC2" w:rsidP="00216DC2">
      <w:pPr>
        <w:rPr>
          <w:sz w:val="22"/>
          <w:szCs w:val="22"/>
        </w:rPr>
      </w:pPr>
      <w:r w:rsidRPr="00216DC2">
        <w:rPr>
          <w:sz w:val="22"/>
          <w:szCs w:val="22"/>
        </w:rPr>
        <w:t>____________________________________________________________________________</w:t>
      </w:r>
    </w:p>
    <w:p w14:paraId="7D62AA27" w14:textId="77777777" w:rsidR="00216DC2" w:rsidRPr="00216DC2" w:rsidRDefault="00216DC2" w:rsidP="00216DC2">
      <w:pPr>
        <w:rPr>
          <w:sz w:val="22"/>
          <w:szCs w:val="22"/>
        </w:rPr>
      </w:pPr>
      <w:r w:rsidRPr="00216DC2">
        <w:rPr>
          <w:sz w:val="22"/>
          <w:szCs w:val="22"/>
        </w:rPr>
        <w:t>Title and Name of Organization</w:t>
      </w:r>
    </w:p>
    <w:p w14:paraId="4D2686AA" w14:textId="77777777" w:rsidR="00216DC2" w:rsidRPr="00216DC2" w:rsidRDefault="00216DC2" w:rsidP="00216DC2">
      <w:pPr>
        <w:rPr>
          <w:sz w:val="22"/>
          <w:szCs w:val="22"/>
        </w:rPr>
      </w:pPr>
    </w:p>
    <w:p w14:paraId="5A090232" w14:textId="77777777" w:rsidR="00216DC2" w:rsidRPr="00216DC2" w:rsidRDefault="00216DC2" w:rsidP="00216DC2">
      <w:pPr>
        <w:rPr>
          <w:sz w:val="22"/>
          <w:szCs w:val="22"/>
        </w:rPr>
      </w:pPr>
      <w:r w:rsidRPr="00216DC2">
        <w:rPr>
          <w:sz w:val="22"/>
          <w:szCs w:val="22"/>
        </w:rPr>
        <w:t>_________________________________________    ____________________</w:t>
      </w:r>
    </w:p>
    <w:p w14:paraId="04903D84" w14:textId="04EB0A0F" w:rsidR="00986383" w:rsidRPr="00216DC2" w:rsidRDefault="00216DC2" w:rsidP="0009017A">
      <w:pPr>
        <w:rPr>
          <w:sz w:val="22"/>
          <w:szCs w:val="22"/>
        </w:rPr>
      </w:pPr>
      <w:r w:rsidRPr="00216DC2">
        <w:rPr>
          <w:sz w:val="22"/>
          <w:szCs w:val="22"/>
        </w:rPr>
        <w:t>Phone</w:t>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sidRPr="00216DC2">
        <w:rPr>
          <w:sz w:val="22"/>
          <w:szCs w:val="22"/>
        </w:rPr>
        <w:tab/>
      </w:r>
      <w:r>
        <w:rPr>
          <w:sz w:val="22"/>
          <w:szCs w:val="22"/>
        </w:rPr>
        <w:t xml:space="preserve">        </w:t>
      </w:r>
      <w:r w:rsidRPr="00216DC2">
        <w:rPr>
          <w:sz w:val="22"/>
          <w:szCs w:val="22"/>
        </w:rPr>
        <w:t>E-mail</w:t>
      </w:r>
    </w:p>
    <w:p w14:paraId="2C949140" w14:textId="77777777" w:rsidR="00986383" w:rsidRPr="0009017A" w:rsidRDefault="00986383">
      <w:pPr>
        <w:jc w:val="center"/>
        <w:rPr>
          <w:b/>
        </w:rPr>
      </w:pPr>
    </w:p>
    <w:p w14:paraId="5A9502BD" w14:textId="77777777" w:rsidR="00986383" w:rsidRPr="0009017A" w:rsidRDefault="00986383">
      <w:pPr>
        <w:jc w:val="center"/>
        <w:rPr>
          <w:b/>
        </w:rPr>
      </w:pPr>
    </w:p>
    <w:p w14:paraId="42055116" w14:textId="7B689E3E" w:rsidR="0047235C" w:rsidRPr="0009017A" w:rsidRDefault="00D36B85" w:rsidP="0009017A">
      <w:pPr>
        <w:jc w:val="center"/>
        <w:rPr>
          <w:b/>
        </w:rPr>
      </w:pPr>
      <w:r w:rsidRPr="0009017A">
        <w:rPr>
          <w:b/>
        </w:rPr>
        <w:br w:type="page"/>
      </w:r>
      <w:r w:rsidR="00DD43F4" w:rsidRPr="0009017A">
        <w:rPr>
          <w:b/>
        </w:rPr>
        <w:lastRenderedPageBreak/>
        <w:t>Appendix A</w:t>
      </w:r>
    </w:p>
    <w:p w14:paraId="028018E9" w14:textId="77777777" w:rsidR="00DD43F4" w:rsidRPr="0009017A" w:rsidRDefault="00DD43F4" w:rsidP="0009017A">
      <w:pPr>
        <w:jc w:val="center"/>
      </w:pPr>
    </w:p>
    <w:p w14:paraId="07485453" w14:textId="77777777" w:rsidR="00DD43F4" w:rsidRPr="0009017A" w:rsidRDefault="00DD43F4" w:rsidP="00DD43F4">
      <w:pPr>
        <w:jc w:val="center"/>
        <w:rPr>
          <w:b/>
        </w:rPr>
      </w:pPr>
      <w:r w:rsidRPr="0009017A">
        <w:rPr>
          <w:b/>
          <w:noProof/>
        </w:rPr>
        <w:drawing>
          <wp:inline distT="0" distB="0" distL="0" distR="0" wp14:anchorId="5A21BAE2" wp14:editId="5B0B6643">
            <wp:extent cx="2171700" cy="444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71700" cy="444500"/>
                    </a:xfrm>
                    <a:prstGeom prst="rect">
                      <a:avLst/>
                    </a:prstGeom>
                    <a:ln/>
                  </pic:spPr>
                </pic:pic>
              </a:graphicData>
            </a:graphic>
          </wp:inline>
        </w:drawing>
      </w:r>
    </w:p>
    <w:p w14:paraId="7CD7B809" w14:textId="77777777" w:rsidR="00DD43F4" w:rsidRPr="0009017A" w:rsidRDefault="00DD43F4" w:rsidP="00DD43F4">
      <w:pPr>
        <w:jc w:val="center"/>
        <w:rPr>
          <w:b/>
        </w:rPr>
      </w:pPr>
      <w:r w:rsidRPr="0009017A">
        <w:rPr>
          <w:b/>
        </w:rPr>
        <w:t>ShakeAlert Earthquake Early Warning System</w:t>
      </w:r>
    </w:p>
    <w:p w14:paraId="7ABC37D4" w14:textId="77777777" w:rsidR="00DD43F4" w:rsidRPr="0009017A" w:rsidRDefault="00DD43F4" w:rsidP="00DD43F4">
      <w:pPr>
        <w:jc w:val="center"/>
        <w:rPr>
          <w:b/>
        </w:rPr>
      </w:pPr>
      <w:r w:rsidRPr="0009017A">
        <w:rPr>
          <w:b/>
        </w:rPr>
        <w:t>California – Oregon – Washington</w:t>
      </w:r>
    </w:p>
    <w:p w14:paraId="21B6B9C7" w14:textId="0E85DF7E" w:rsidR="00DD43F4" w:rsidRPr="0009017A" w:rsidRDefault="0047235C" w:rsidP="00DD43F4">
      <w:pPr>
        <w:jc w:val="center"/>
        <w:rPr>
          <w:b/>
        </w:rPr>
      </w:pPr>
      <w:r w:rsidRPr="0009017A">
        <w:rPr>
          <w:b/>
        </w:rPr>
        <w:t>Communication, Education, and Outreach</w:t>
      </w:r>
      <w:r w:rsidR="00DD43F4" w:rsidRPr="0009017A">
        <w:rPr>
          <w:b/>
        </w:rPr>
        <w:t xml:space="preserve"> Program </w:t>
      </w:r>
    </w:p>
    <w:p w14:paraId="7A01C136" w14:textId="77777777" w:rsidR="00DD43F4" w:rsidRPr="0009017A" w:rsidRDefault="00DD43F4" w:rsidP="00DD43F4">
      <w:pPr>
        <w:jc w:val="center"/>
        <w:rPr>
          <w:b/>
        </w:rPr>
      </w:pPr>
    </w:p>
    <w:p w14:paraId="305E1E1E" w14:textId="33877E29" w:rsidR="00DD43F4" w:rsidRPr="0009017A" w:rsidRDefault="00DD43F4" w:rsidP="00DD43F4">
      <w:pPr>
        <w:jc w:val="center"/>
        <w:rPr>
          <w:b/>
        </w:rPr>
      </w:pPr>
      <w:r w:rsidRPr="0009017A">
        <w:rPr>
          <w:b/>
        </w:rPr>
        <w:t xml:space="preserve"> Project Application and Statement of Work</w:t>
      </w:r>
    </w:p>
    <w:p w14:paraId="25B63526" w14:textId="5F93726F" w:rsidR="00DD43F4" w:rsidRPr="0009017A" w:rsidRDefault="00DD43F4" w:rsidP="00DD43F4">
      <w:pPr>
        <w:jc w:val="center"/>
      </w:pPr>
      <w:r w:rsidRPr="0009017A">
        <w:t>(</w:t>
      </w:r>
      <w:r w:rsidR="00D05973">
        <w:t xml:space="preserve">Collaborator </w:t>
      </w:r>
      <w:r w:rsidRPr="0009017A">
        <w:t xml:space="preserve">completes sections marked in </w:t>
      </w:r>
      <w:r w:rsidRPr="0009017A">
        <w:rPr>
          <w:color w:val="FF0000"/>
        </w:rPr>
        <w:t>red</w:t>
      </w:r>
      <w:r w:rsidRPr="0009017A">
        <w:t>)</w:t>
      </w:r>
    </w:p>
    <w:p w14:paraId="53932590" w14:textId="77777777" w:rsidR="00DD43F4" w:rsidRPr="0009017A" w:rsidRDefault="00DD43F4">
      <w:pPr>
        <w:jc w:val="center"/>
        <w:rPr>
          <w:b/>
        </w:rPr>
      </w:pPr>
    </w:p>
    <w:p w14:paraId="497F5005" w14:textId="057324DD" w:rsidR="0047235C" w:rsidRPr="0009017A" w:rsidRDefault="00DD43F4" w:rsidP="00DD43F4">
      <w:r w:rsidRPr="0009017A">
        <w:t>The United States Geological Survey (USGS) seeks well qualified partners to cooperatively develop, test, and implement communication, education and outreach products</w:t>
      </w:r>
      <w:r w:rsidR="00494491" w:rsidRPr="0009017A">
        <w:t xml:space="preserve"> and other deliverables</w:t>
      </w:r>
      <w:r w:rsidRPr="0009017A">
        <w:t xml:space="preserve"> </w:t>
      </w:r>
      <w:r w:rsidR="00494491" w:rsidRPr="0009017A">
        <w:t>for</w:t>
      </w:r>
      <w:r w:rsidRPr="0009017A">
        <w:t xml:space="preserve"> the </w:t>
      </w:r>
      <w:r w:rsidR="00494491" w:rsidRPr="0009017A">
        <w:t>ShakeAlert</w:t>
      </w:r>
      <w:r w:rsidR="00494491" w:rsidRPr="0009017A">
        <w:rPr>
          <w:vertAlign w:val="superscript"/>
        </w:rPr>
        <w:t xml:space="preserve">® </w:t>
      </w:r>
      <w:r w:rsidR="00494491" w:rsidRPr="0009017A">
        <w:t>Earthquake Early Warning</w:t>
      </w:r>
      <w:r w:rsidRPr="0009017A">
        <w:t xml:space="preserve"> </w:t>
      </w:r>
      <w:r w:rsidR="00494491" w:rsidRPr="0009017A">
        <w:t>S</w:t>
      </w:r>
      <w:r w:rsidRPr="0009017A">
        <w:t xml:space="preserve">ystem. </w:t>
      </w:r>
    </w:p>
    <w:p w14:paraId="14032397" w14:textId="77777777" w:rsidR="00C66E73" w:rsidRPr="0009017A" w:rsidRDefault="00C66E73" w:rsidP="00DD43F4"/>
    <w:p w14:paraId="586D7135" w14:textId="3716D36E" w:rsidR="0047235C" w:rsidRPr="0009017A" w:rsidRDefault="0047235C" w:rsidP="00DD43F4">
      <w:r w:rsidRPr="0009017A">
        <w:t xml:space="preserve">The Collaborator will coordinate all CEO planning with the USGS Primary Contact who also </w:t>
      </w:r>
      <w:r w:rsidR="006A6DB4" w:rsidRPr="0009017A">
        <w:t xml:space="preserve">leads </w:t>
      </w:r>
      <w:r w:rsidRPr="0009017A">
        <w:t>the ShakeAlert Joint Committee for Communication, Education, and Outreach (JCCEO). During the term of this agreement the Collaborator might be asked to coordinate with one of the six JCCEO working groups or a short-term JCCEO chair appointed focus group</w:t>
      </w:r>
      <w:r w:rsidR="004647D7" w:rsidRPr="0009017A">
        <w:t xml:space="preserve">. </w:t>
      </w:r>
    </w:p>
    <w:p w14:paraId="56B6FDE7" w14:textId="453771B1" w:rsidR="00A82BE9" w:rsidRPr="0009017A" w:rsidRDefault="00A82BE9" w:rsidP="00DD43F4"/>
    <w:p w14:paraId="65A63A7B" w14:textId="5E22CA81" w:rsidR="00A82BE9" w:rsidRPr="0009017A" w:rsidRDefault="00A82BE9" w:rsidP="00A82BE9">
      <w:r w:rsidRPr="0009017A">
        <w:t>All CEO products, programs,</w:t>
      </w:r>
      <w:r w:rsidR="0072411D" w:rsidRPr="0009017A">
        <w:t xml:space="preserve"> training,</w:t>
      </w:r>
      <w:r w:rsidRPr="0009017A">
        <w:t xml:space="preserve"> messaging</w:t>
      </w:r>
      <w:r w:rsidR="006541F6" w:rsidRPr="0009017A">
        <w:t>, and other deliverables</w:t>
      </w:r>
      <w:r w:rsidRPr="0009017A">
        <w:t xml:space="preserve"> </w:t>
      </w:r>
      <w:r w:rsidR="006541F6" w:rsidRPr="0009017A">
        <w:t>developed by the Collaborator must</w:t>
      </w:r>
      <w:r w:rsidR="004A41CC" w:rsidRPr="0009017A">
        <w:t xml:space="preserve"> align</w:t>
      </w:r>
      <w:r w:rsidR="003701F7" w:rsidRPr="0009017A">
        <w:t xml:space="preserve"> with ShakeAlert </w:t>
      </w:r>
      <w:r w:rsidR="004A41CC" w:rsidRPr="0009017A">
        <w:t>S</w:t>
      </w:r>
      <w:r w:rsidR="003701F7" w:rsidRPr="0009017A">
        <w:t>ystemwide</w:t>
      </w:r>
      <w:r w:rsidR="006541F6" w:rsidRPr="0009017A">
        <w:t xml:space="preserve"> guidelines and recommendations including</w:t>
      </w:r>
      <w:r w:rsidR="0072411D" w:rsidRPr="0009017A">
        <w:t xml:space="preserve"> but not limited to</w:t>
      </w:r>
      <w:r w:rsidRPr="0009017A">
        <w:t>:</w:t>
      </w:r>
    </w:p>
    <w:p w14:paraId="20F7D012" w14:textId="77777777" w:rsidR="004A41CC" w:rsidRPr="0009017A" w:rsidRDefault="004A41CC" w:rsidP="00A82BE9"/>
    <w:p w14:paraId="351E7D4A" w14:textId="77B77880" w:rsidR="00A82BE9" w:rsidRPr="0009017A" w:rsidRDefault="00A82BE9" w:rsidP="00A82BE9">
      <w:pPr>
        <w:numPr>
          <w:ilvl w:val="0"/>
          <w:numId w:val="12"/>
        </w:numPr>
        <w:pBdr>
          <w:top w:val="nil"/>
          <w:left w:val="nil"/>
          <w:bottom w:val="nil"/>
          <w:right w:val="nil"/>
          <w:between w:val="nil"/>
        </w:pBdr>
        <w:spacing w:line="276" w:lineRule="auto"/>
        <w:ind w:left="1080"/>
        <w:rPr>
          <w:color w:val="000000"/>
        </w:rPr>
      </w:pPr>
      <w:r w:rsidRPr="0009017A">
        <w:rPr>
          <w:color w:val="000000"/>
        </w:rPr>
        <w:t>recommended personal protective action</w:t>
      </w:r>
      <w:r w:rsidR="004A41CC" w:rsidRPr="0009017A">
        <w:rPr>
          <w:color w:val="000000"/>
        </w:rPr>
        <w:t>(s) as described in the ShakeAlert Protective Actions Guidelines</w:t>
      </w:r>
      <w:r w:rsidRPr="0009017A">
        <w:rPr>
          <w:color w:val="000000"/>
        </w:rPr>
        <w:t>;</w:t>
      </w:r>
    </w:p>
    <w:p w14:paraId="5496CB46" w14:textId="36F98E4F" w:rsidR="004A41CC" w:rsidRPr="0009017A" w:rsidRDefault="004A41CC" w:rsidP="00A82BE9">
      <w:pPr>
        <w:numPr>
          <w:ilvl w:val="0"/>
          <w:numId w:val="12"/>
        </w:numPr>
        <w:pBdr>
          <w:top w:val="nil"/>
          <w:left w:val="nil"/>
          <w:bottom w:val="nil"/>
          <w:right w:val="nil"/>
          <w:between w:val="nil"/>
        </w:pBdr>
        <w:spacing w:line="276" w:lineRule="auto"/>
        <w:ind w:left="1080"/>
        <w:rPr>
          <w:color w:val="000000"/>
        </w:rPr>
      </w:pPr>
      <w:r w:rsidRPr="0009017A">
        <w:rPr>
          <w:color w:val="000000"/>
        </w:rPr>
        <w:t>preparedness information (e.g. organizing disaster supplies)</w:t>
      </w:r>
    </w:p>
    <w:p w14:paraId="6DB95C58" w14:textId="65869964" w:rsidR="00A82BE9" w:rsidRPr="0009017A" w:rsidRDefault="004A41CC" w:rsidP="00A82BE9">
      <w:pPr>
        <w:numPr>
          <w:ilvl w:val="0"/>
          <w:numId w:val="12"/>
        </w:numPr>
        <w:pBdr>
          <w:top w:val="nil"/>
          <w:left w:val="nil"/>
          <w:bottom w:val="nil"/>
          <w:right w:val="nil"/>
          <w:between w:val="nil"/>
        </w:pBdr>
        <w:spacing w:line="276" w:lineRule="auto"/>
        <w:ind w:left="1080"/>
        <w:rPr>
          <w:color w:val="000000"/>
        </w:rPr>
      </w:pPr>
      <w:r w:rsidRPr="0009017A">
        <w:rPr>
          <w:color w:val="000000"/>
        </w:rPr>
        <w:t>ShakeAlert sounds, voice instructions, visual representations, and other characteristics</w:t>
      </w:r>
      <w:r w:rsidR="00A82BE9" w:rsidRPr="0009017A">
        <w:rPr>
          <w:color w:val="000000"/>
        </w:rPr>
        <w:t>;</w:t>
      </w:r>
    </w:p>
    <w:p w14:paraId="7B187B59" w14:textId="1FCBA8E1" w:rsidR="00A82BE9" w:rsidRPr="0009017A" w:rsidRDefault="0070266C" w:rsidP="00A82BE9">
      <w:pPr>
        <w:numPr>
          <w:ilvl w:val="0"/>
          <w:numId w:val="12"/>
        </w:numPr>
        <w:pBdr>
          <w:top w:val="nil"/>
          <w:left w:val="nil"/>
          <w:bottom w:val="nil"/>
          <w:right w:val="nil"/>
          <w:between w:val="nil"/>
        </w:pBdr>
        <w:spacing w:line="276" w:lineRule="auto"/>
        <w:ind w:left="1080"/>
        <w:rPr>
          <w:color w:val="000000"/>
        </w:rPr>
      </w:pPr>
      <w:r w:rsidRPr="0009017A">
        <w:rPr>
          <w:color w:val="000000"/>
        </w:rPr>
        <w:t>accurate depiction the technical aspects of the ShakeAlert system including the respective roles of the USGS and delivery partners, alerting thresholds, and other topics related to the performance and behavior of the ShakeAlert system</w:t>
      </w:r>
      <w:r w:rsidR="00A82BE9" w:rsidRPr="0009017A">
        <w:rPr>
          <w:color w:val="000000"/>
        </w:rPr>
        <w:t>;</w:t>
      </w:r>
    </w:p>
    <w:p w14:paraId="0B8952F3" w14:textId="77777777" w:rsidR="0072411D" w:rsidRPr="0009017A" w:rsidRDefault="008E48D9" w:rsidP="0072411D">
      <w:pPr>
        <w:numPr>
          <w:ilvl w:val="0"/>
          <w:numId w:val="12"/>
        </w:numPr>
        <w:pBdr>
          <w:top w:val="nil"/>
          <w:left w:val="nil"/>
          <w:bottom w:val="nil"/>
          <w:right w:val="nil"/>
          <w:between w:val="nil"/>
        </w:pBdr>
        <w:spacing w:line="276" w:lineRule="auto"/>
        <w:ind w:left="1080"/>
        <w:rPr>
          <w:color w:val="000000"/>
        </w:rPr>
      </w:pPr>
      <w:r w:rsidRPr="0009017A">
        <w:rPr>
          <w:color w:val="000000"/>
        </w:rPr>
        <w:t>a</w:t>
      </w:r>
      <w:r w:rsidR="0070266C" w:rsidRPr="0009017A">
        <w:rPr>
          <w:color w:val="000000"/>
        </w:rPr>
        <w:t>ppropriate use of the ShakeAlert trademark as described in the ShakeAlert Brand Guidelines</w:t>
      </w:r>
      <w:r w:rsidR="0072411D" w:rsidRPr="0009017A">
        <w:rPr>
          <w:color w:val="000000"/>
        </w:rPr>
        <w:t>; and</w:t>
      </w:r>
    </w:p>
    <w:p w14:paraId="14B598E1" w14:textId="1B24C69A" w:rsidR="0047235C" w:rsidRPr="0009017A" w:rsidRDefault="0072411D" w:rsidP="0009017A">
      <w:pPr>
        <w:numPr>
          <w:ilvl w:val="0"/>
          <w:numId w:val="12"/>
        </w:numPr>
        <w:pBdr>
          <w:top w:val="nil"/>
          <w:left w:val="nil"/>
          <w:bottom w:val="nil"/>
          <w:right w:val="nil"/>
          <w:between w:val="nil"/>
        </w:pBdr>
        <w:spacing w:line="276" w:lineRule="auto"/>
        <w:ind w:left="1080"/>
        <w:rPr>
          <w:color w:val="000000"/>
        </w:rPr>
      </w:pPr>
      <w:r w:rsidRPr="0009017A">
        <w:rPr>
          <w:color w:val="000000"/>
        </w:rPr>
        <w:t>appropriately providing attribution for the use of any resources (e.g. a Drop, Cover, and Hold On graphic) developed by ShakeAlert or any of its partners.</w:t>
      </w:r>
    </w:p>
    <w:p w14:paraId="6FA7A27E" w14:textId="77777777" w:rsidR="00DD43F4" w:rsidRPr="0009017A" w:rsidRDefault="00DD43F4">
      <w:pPr>
        <w:jc w:val="center"/>
        <w:rPr>
          <w:b/>
        </w:rPr>
      </w:pPr>
    </w:p>
    <w:p w14:paraId="158A65D3" w14:textId="77777777" w:rsidR="00DD43F4" w:rsidRPr="0009017A" w:rsidRDefault="00DD43F4">
      <w:pPr>
        <w:jc w:val="center"/>
        <w:rPr>
          <w:b/>
        </w:rPr>
      </w:pPr>
    </w:p>
    <w:p w14:paraId="3EED6206" w14:textId="77777777" w:rsidR="00216DC2" w:rsidRDefault="00216DC2">
      <w:pPr>
        <w:rPr>
          <w:b/>
        </w:rPr>
      </w:pPr>
      <w:r>
        <w:rPr>
          <w:b/>
        </w:rPr>
        <w:br w:type="page"/>
      </w:r>
    </w:p>
    <w:p w14:paraId="2196F93C" w14:textId="62CBC910" w:rsidR="004213AD" w:rsidRPr="0009017A" w:rsidRDefault="00404B29">
      <w:pPr>
        <w:jc w:val="center"/>
        <w:rPr>
          <w:b/>
        </w:rPr>
      </w:pPr>
      <w:r w:rsidRPr="0009017A">
        <w:rPr>
          <w:b/>
        </w:rPr>
        <w:lastRenderedPageBreak/>
        <w:t>Statement of Work between USGS and [</w:t>
      </w:r>
      <w:r w:rsidR="00D3115A">
        <w:rPr>
          <w:b/>
        </w:rPr>
        <w:t xml:space="preserve">Name of </w:t>
      </w:r>
      <w:r w:rsidRPr="0009017A">
        <w:rPr>
          <w:b/>
        </w:rPr>
        <w:t>Collaborator]</w:t>
      </w:r>
    </w:p>
    <w:p w14:paraId="37E42DD7" w14:textId="77777777" w:rsidR="004213AD" w:rsidRPr="0009017A" w:rsidRDefault="004213AD"/>
    <w:p w14:paraId="47BF700A" w14:textId="77777777" w:rsidR="004213AD" w:rsidRPr="0009017A" w:rsidRDefault="004213AD">
      <w:pPr>
        <w:jc w:val="both"/>
        <w:rPr>
          <w:b/>
        </w:rPr>
      </w:pPr>
    </w:p>
    <w:p w14:paraId="163A0ECB" w14:textId="77777777" w:rsidR="004213AD" w:rsidRPr="0009017A" w:rsidRDefault="00404B29">
      <w:pPr>
        <w:pStyle w:val="ListParagraph"/>
        <w:numPr>
          <w:ilvl w:val="0"/>
          <w:numId w:val="3"/>
        </w:numPr>
        <w:jc w:val="both"/>
        <w:rPr>
          <w:b/>
        </w:rPr>
      </w:pPr>
      <w:r w:rsidRPr="0009017A">
        <w:rPr>
          <w:b/>
        </w:rPr>
        <w:t xml:space="preserve">Objectives or Specific Aims </w:t>
      </w:r>
    </w:p>
    <w:p w14:paraId="4C564F72" w14:textId="77777777" w:rsidR="004213AD" w:rsidRPr="0009017A" w:rsidRDefault="004213AD">
      <w:pPr>
        <w:pStyle w:val="ListParagraph"/>
        <w:ind w:left="1080"/>
        <w:jc w:val="both"/>
        <w:rPr>
          <w:b/>
        </w:rPr>
      </w:pPr>
    </w:p>
    <w:p w14:paraId="2632B01E" w14:textId="77777777" w:rsidR="004213AD" w:rsidRPr="0009017A" w:rsidRDefault="004213AD">
      <w:pPr>
        <w:pStyle w:val="ListParagraph"/>
        <w:ind w:left="1080"/>
        <w:jc w:val="both"/>
        <w:rPr>
          <w:b/>
        </w:rPr>
      </w:pPr>
    </w:p>
    <w:p w14:paraId="019B315D" w14:textId="77777777" w:rsidR="004213AD" w:rsidRPr="0009017A" w:rsidRDefault="00404B29">
      <w:pPr>
        <w:pStyle w:val="ListParagraph"/>
        <w:numPr>
          <w:ilvl w:val="0"/>
          <w:numId w:val="3"/>
        </w:numPr>
        <w:jc w:val="both"/>
        <w:rPr>
          <w:b/>
        </w:rPr>
      </w:pPr>
      <w:r w:rsidRPr="0009017A">
        <w:rPr>
          <w:b/>
        </w:rPr>
        <w:t xml:space="preserve">Term and Proposed Project Schedule/Milestones </w:t>
      </w:r>
    </w:p>
    <w:p w14:paraId="39C174AF" w14:textId="77777777" w:rsidR="004213AD" w:rsidRPr="0009017A" w:rsidRDefault="004213AD">
      <w:pPr>
        <w:pStyle w:val="ListParagraph"/>
        <w:ind w:left="1080"/>
        <w:jc w:val="both"/>
        <w:rPr>
          <w:b/>
        </w:rPr>
      </w:pPr>
    </w:p>
    <w:p w14:paraId="4DA62462" w14:textId="77777777" w:rsidR="004213AD" w:rsidRPr="0009017A" w:rsidRDefault="004213AD">
      <w:pPr>
        <w:jc w:val="both"/>
        <w:rPr>
          <w:b/>
        </w:rPr>
      </w:pPr>
    </w:p>
    <w:p w14:paraId="79CE9B7D" w14:textId="687E67F3" w:rsidR="004213AD" w:rsidRPr="0009017A" w:rsidRDefault="00404B29">
      <w:pPr>
        <w:pStyle w:val="ListParagraph"/>
        <w:numPr>
          <w:ilvl w:val="0"/>
          <w:numId w:val="3"/>
        </w:numPr>
        <w:jc w:val="both"/>
        <w:rPr>
          <w:b/>
        </w:rPr>
      </w:pPr>
      <w:r w:rsidRPr="0009017A">
        <w:rPr>
          <w:b/>
        </w:rPr>
        <w:t>Collaborator’s Role</w:t>
      </w:r>
      <w:r w:rsidR="00607279" w:rsidRPr="0009017A">
        <w:rPr>
          <w:b/>
        </w:rPr>
        <w:t>:</w:t>
      </w:r>
    </w:p>
    <w:p w14:paraId="06300D17" w14:textId="77777777" w:rsidR="004213AD" w:rsidRPr="0009017A" w:rsidRDefault="004213AD">
      <w:pPr>
        <w:jc w:val="both"/>
        <w:rPr>
          <w:b/>
        </w:rPr>
      </w:pPr>
    </w:p>
    <w:p w14:paraId="7C72D670" w14:textId="77777777" w:rsidR="004213AD" w:rsidRPr="0009017A" w:rsidRDefault="00404B29" w:rsidP="00737BB6">
      <w:pPr>
        <w:ind w:left="1080"/>
        <w:jc w:val="both"/>
        <w:rPr>
          <w:b/>
          <w:u w:val="single"/>
        </w:rPr>
      </w:pPr>
      <w:r w:rsidRPr="0009017A">
        <w:rPr>
          <w:b/>
          <w:u w:val="single"/>
        </w:rPr>
        <w:t>Specific Collaborator Tasks</w:t>
      </w:r>
    </w:p>
    <w:p w14:paraId="5C997189" w14:textId="77777777" w:rsidR="004213AD" w:rsidRPr="0009017A" w:rsidRDefault="004213AD">
      <w:pPr>
        <w:jc w:val="both"/>
        <w:rPr>
          <w:b/>
        </w:rPr>
      </w:pPr>
    </w:p>
    <w:p w14:paraId="05A56F83" w14:textId="77777777" w:rsidR="004213AD" w:rsidRPr="0009017A" w:rsidRDefault="004213AD">
      <w:pPr>
        <w:jc w:val="both"/>
        <w:rPr>
          <w:b/>
        </w:rPr>
      </w:pPr>
    </w:p>
    <w:p w14:paraId="36B3A6CB" w14:textId="77777777" w:rsidR="004213AD" w:rsidRPr="0009017A" w:rsidRDefault="00404B29">
      <w:pPr>
        <w:pStyle w:val="ListParagraph"/>
        <w:numPr>
          <w:ilvl w:val="0"/>
          <w:numId w:val="3"/>
        </w:numPr>
        <w:jc w:val="both"/>
        <w:rPr>
          <w:b/>
        </w:rPr>
      </w:pPr>
      <w:r w:rsidRPr="0009017A">
        <w:rPr>
          <w:b/>
        </w:rPr>
        <w:t xml:space="preserve">USGS’ Role and Expertise </w:t>
      </w:r>
    </w:p>
    <w:p w14:paraId="2512880C" w14:textId="77777777" w:rsidR="004213AD" w:rsidRPr="0009017A" w:rsidRDefault="004213AD">
      <w:pPr>
        <w:jc w:val="both"/>
        <w:rPr>
          <w:b/>
        </w:rPr>
      </w:pPr>
    </w:p>
    <w:p w14:paraId="52FA0714" w14:textId="77777777" w:rsidR="004213AD" w:rsidRPr="0009017A" w:rsidRDefault="00404B29" w:rsidP="00737BB6">
      <w:pPr>
        <w:ind w:left="1080"/>
        <w:jc w:val="both"/>
        <w:rPr>
          <w:b/>
          <w:u w:val="single"/>
        </w:rPr>
      </w:pPr>
      <w:r w:rsidRPr="0009017A">
        <w:rPr>
          <w:b/>
          <w:u w:val="single"/>
        </w:rPr>
        <w:t xml:space="preserve">Specific USGS Tasks </w:t>
      </w:r>
    </w:p>
    <w:p w14:paraId="5CEE787C" w14:textId="77777777" w:rsidR="004213AD" w:rsidRPr="0009017A" w:rsidRDefault="004213AD">
      <w:pPr>
        <w:jc w:val="both"/>
        <w:rPr>
          <w:b/>
        </w:rPr>
      </w:pPr>
    </w:p>
    <w:p w14:paraId="43910E4E" w14:textId="77777777" w:rsidR="004213AD" w:rsidRPr="0009017A" w:rsidRDefault="004213AD">
      <w:pPr>
        <w:jc w:val="both"/>
        <w:rPr>
          <w:b/>
        </w:rPr>
      </w:pPr>
    </w:p>
    <w:p w14:paraId="7C4D90D5" w14:textId="5BFE68ED" w:rsidR="004213AD" w:rsidRPr="0009017A" w:rsidRDefault="00404B29" w:rsidP="00EE362A">
      <w:pPr>
        <w:pStyle w:val="ListParagraph"/>
        <w:numPr>
          <w:ilvl w:val="0"/>
          <w:numId w:val="3"/>
        </w:numPr>
        <w:spacing w:before="240" w:after="120"/>
        <w:jc w:val="both"/>
        <w:rPr>
          <w:b/>
        </w:rPr>
      </w:pPr>
      <w:r w:rsidRPr="0009017A">
        <w:rPr>
          <w:b/>
        </w:rPr>
        <w:t>Anticipated Outcomes/Expected Results (Joint Outcomes and Results</w:t>
      </w:r>
    </w:p>
    <w:sectPr w:rsidR="004213AD" w:rsidRPr="0009017A">
      <w:headerReference w:type="default" r:id="rId13"/>
      <w:footerReference w:type="default" r:id="rId14"/>
      <w:pgSz w:w="12240" w:h="15840"/>
      <w:pgMar w:top="1440" w:right="1440" w:bottom="144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B588E" w16cex:dateUtc="2020-04-21T18:13:34.17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388E4" w14:textId="77777777" w:rsidR="006536E5" w:rsidRDefault="006536E5">
      <w:r>
        <w:separator/>
      </w:r>
    </w:p>
  </w:endnote>
  <w:endnote w:type="continuationSeparator" w:id="0">
    <w:p w14:paraId="1FC61684" w14:textId="77777777" w:rsidR="006536E5" w:rsidRDefault="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425026"/>
      <w:docPartObj>
        <w:docPartGallery w:val="Page Numbers (Bottom of Page)"/>
        <w:docPartUnique/>
      </w:docPartObj>
    </w:sdtPr>
    <w:sdtEndPr>
      <w:rPr>
        <w:noProof/>
      </w:rPr>
    </w:sdtEndPr>
    <w:sdtContent>
      <w:p w14:paraId="6D1F79DE" w14:textId="77777777" w:rsidR="00D915FA" w:rsidRDefault="00D915FA">
        <w:pPr>
          <w:pStyle w:val="Footer"/>
          <w:jc w:val="center"/>
        </w:pPr>
        <w:r>
          <w:fldChar w:fldCharType="begin"/>
        </w:r>
        <w:r>
          <w:instrText xml:space="preserve"> PAGE   \* MERGEFORMAT </w:instrText>
        </w:r>
        <w:r>
          <w:fldChar w:fldCharType="separate"/>
        </w:r>
        <w:r w:rsidR="00AF3E4C">
          <w:rPr>
            <w:noProof/>
          </w:rPr>
          <w:t>8</w:t>
        </w:r>
        <w:r>
          <w:rPr>
            <w:noProof/>
          </w:rPr>
          <w:fldChar w:fldCharType="end"/>
        </w:r>
      </w:p>
    </w:sdtContent>
  </w:sdt>
  <w:p w14:paraId="6B933B59" w14:textId="77777777" w:rsidR="004213AD" w:rsidRDefault="004213AD">
    <w:pPr>
      <w:pStyle w:val="Footer"/>
      <w:tabs>
        <w:tab w:val="clear" w:pos="4320"/>
        <w:tab w:val="clear" w:pos="8640"/>
        <w:tab w:val="left" w:pos="66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F001A" w14:textId="77777777" w:rsidR="006536E5" w:rsidRDefault="006536E5">
      <w:r>
        <w:separator/>
      </w:r>
    </w:p>
  </w:footnote>
  <w:footnote w:type="continuationSeparator" w:id="0">
    <w:p w14:paraId="6C935E26" w14:textId="77777777" w:rsidR="006536E5" w:rsidRDefault="006536E5">
      <w:r>
        <w:continuationSeparator/>
      </w:r>
    </w:p>
  </w:footnote>
  <w:footnote w:id="1">
    <w:p w14:paraId="7652BD40" w14:textId="1AC263E7" w:rsidR="00C33C1F" w:rsidRPr="00C858A8" w:rsidRDefault="00C33C1F">
      <w:pPr>
        <w:pStyle w:val="FootnoteText"/>
      </w:pPr>
      <w:r>
        <w:rPr>
          <w:rStyle w:val="FootnoteReference"/>
        </w:rPr>
        <w:footnoteRef/>
      </w:r>
      <w:r>
        <w:t xml:space="preserve"> </w:t>
      </w:r>
      <w:r w:rsidRPr="00C33C1F">
        <w:t>ShakeAlert</w:t>
      </w:r>
      <w:r w:rsidRPr="00C33C1F">
        <w:rPr>
          <w:vertAlign w:val="superscript"/>
        </w:rPr>
        <w:t>®</w:t>
      </w:r>
      <w:r>
        <w:rPr>
          <w:vertAlign w:val="superscript"/>
        </w:rPr>
        <w:t xml:space="preserve"> </w:t>
      </w:r>
      <w:r>
        <w:t>is a register</w:t>
      </w:r>
      <w:r w:rsidR="00686CD5">
        <w:t>e</w:t>
      </w:r>
      <w:r w:rsidR="00F60B99">
        <w:t>d Federal</w:t>
      </w:r>
      <w:r>
        <w:t xml:space="preserve"> trademark of the U.S. Geological Survey.  For brevity only, we are not using the ® </w:t>
      </w:r>
      <w:r w:rsidR="00686CD5">
        <w:t xml:space="preserve">or ™ </w:t>
      </w:r>
      <w:r>
        <w:t xml:space="preserve">symbol in every instance where </w:t>
      </w:r>
      <w:r w:rsidR="00C858A8">
        <w:t xml:space="preserve">the term </w:t>
      </w:r>
      <w:r>
        <w:t xml:space="preserve">ShakeAlert appears in this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2587" w14:textId="350CC261" w:rsidR="0009017A" w:rsidRPr="007C27D1" w:rsidRDefault="0009017A" w:rsidP="007545C2">
    <w:pPr>
      <w:pStyle w:val="Header"/>
      <w:tabs>
        <w:tab w:val="clear" w:pos="4320"/>
        <w:tab w:val="clear" w:pos="8640"/>
      </w:tabs>
    </w:pPr>
    <w:r w:rsidRPr="007C27D1">
      <w:rPr>
        <w:b/>
        <w:sz w:val="18"/>
        <w:szCs w:val="18"/>
      </w:rPr>
      <w:t>Template revision date:</w:t>
    </w:r>
    <w:r w:rsidR="007545C2">
      <w:rPr>
        <w:b/>
        <w:sz w:val="18"/>
        <w:szCs w:val="18"/>
      </w:rPr>
      <w:t xml:space="preserve"> June</w:t>
    </w:r>
    <w:r>
      <w:rPr>
        <w:b/>
        <w:sz w:val="18"/>
        <w:szCs w:val="18"/>
      </w:rPr>
      <w:t xml:space="preserve"> 2020</w:t>
    </w:r>
    <w:r w:rsidRPr="007C27D1">
      <w:tab/>
    </w:r>
    <w:r w:rsidRPr="007C27D1">
      <w:tab/>
    </w:r>
    <w:r w:rsidR="002B569F">
      <w:tab/>
    </w:r>
    <w:r w:rsidR="002B569F">
      <w:tab/>
    </w:r>
    <w:r w:rsidR="002B569F">
      <w:tab/>
    </w:r>
    <w:r w:rsidRPr="007C27D1">
      <w:t>OPA Review #____________</w:t>
    </w:r>
  </w:p>
  <w:p w14:paraId="73753EE3" w14:textId="77777777" w:rsidR="004213AD" w:rsidRDefault="00421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A37"/>
    <w:multiLevelType w:val="multilevel"/>
    <w:tmpl w:val="DB887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C4BBC"/>
    <w:multiLevelType w:val="hybridMultilevel"/>
    <w:tmpl w:val="63BE04F2"/>
    <w:lvl w:ilvl="0" w:tplc="2C8AF756">
      <w:start w:val="1"/>
      <w:numFmt w:val="bullet"/>
      <w:lvlText w:val="o"/>
      <w:lvlJc w:val="left"/>
      <w:pPr>
        <w:ind w:left="1440" w:hanging="360"/>
      </w:pPr>
      <w:rPr>
        <w:rFonts w:ascii="Courier New" w:hAnsi="Courier New" w:cs="Courier New"/>
      </w:rPr>
    </w:lvl>
    <w:lvl w:ilvl="1" w:tplc="27041378">
      <w:start w:val="1"/>
      <w:numFmt w:val="bullet"/>
      <w:lvlText w:val="o"/>
      <w:lvlJc w:val="left"/>
      <w:pPr>
        <w:ind w:left="2160" w:hanging="360"/>
      </w:pPr>
      <w:rPr>
        <w:rFonts w:ascii="Courier New" w:hAnsi="Courier New" w:cs="Courier New"/>
      </w:rPr>
    </w:lvl>
    <w:lvl w:ilvl="2" w:tplc="6ACC75B2">
      <w:start w:val="1"/>
      <w:numFmt w:val="bullet"/>
      <w:lvlText w:val=""/>
      <w:lvlJc w:val="left"/>
      <w:pPr>
        <w:ind w:left="2880" w:hanging="360"/>
      </w:pPr>
      <w:rPr>
        <w:rFonts w:ascii="Wingdings" w:hAnsi="Wingdings"/>
      </w:rPr>
    </w:lvl>
    <w:lvl w:ilvl="3" w:tplc="9F341B20">
      <w:start w:val="1"/>
      <w:numFmt w:val="bullet"/>
      <w:lvlText w:val=""/>
      <w:lvlJc w:val="left"/>
      <w:pPr>
        <w:ind w:left="3600" w:hanging="360"/>
      </w:pPr>
      <w:rPr>
        <w:rFonts w:ascii="Symbol" w:hAnsi="Symbol"/>
      </w:rPr>
    </w:lvl>
    <w:lvl w:ilvl="4" w:tplc="03009672">
      <w:start w:val="1"/>
      <w:numFmt w:val="bullet"/>
      <w:lvlText w:val="o"/>
      <w:lvlJc w:val="left"/>
      <w:pPr>
        <w:ind w:left="4320" w:hanging="360"/>
      </w:pPr>
      <w:rPr>
        <w:rFonts w:ascii="Courier New" w:hAnsi="Courier New" w:cs="Courier New"/>
      </w:rPr>
    </w:lvl>
    <w:lvl w:ilvl="5" w:tplc="2DDCD0C8">
      <w:start w:val="1"/>
      <w:numFmt w:val="bullet"/>
      <w:lvlText w:val=""/>
      <w:lvlJc w:val="left"/>
      <w:pPr>
        <w:ind w:left="5040" w:hanging="360"/>
      </w:pPr>
      <w:rPr>
        <w:rFonts w:ascii="Wingdings" w:hAnsi="Wingdings"/>
      </w:rPr>
    </w:lvl>
    <w:lvl w:ilvl="6" w:tplc="1A045994">
      <w:start w:val="1"/>
      <w:numFmt w:val="bullet"/>
      <w:lvlText w:val=""/>
      <w:lvlJc w:val="left"/>
      <w:pPr>
        <w:ind w:left="5760" w:hanging="360"/>
      </w:pPr>
      <w:rPr>
        <w:rFonts w:ascii="Symbol" w:hAnsi="Symbol"/>
      </w:rPr>
    </w:lvl>
    <w:lvl w:ilvl="7" w:tplc="F02EC252">
      <w:start w:val="1"/>
      <w:numFmt w:val="bullet"/>
      <w:lvlText w:val="o"/>
      <w:lvlJc w:val="left"/>
      <w:pPr>
        <w:ind w:left="6480" w:hanging="360"/>
      </w:pPr>
      <w:rPr>
        <w:rFonts w:ascii="Courier New" w:hAnsi="Courier New" w:cs="Courier New"/>
      </w:rPr>
    </w:lvl>
    <w:lvl w:ilvl="8" w:tplc="76C00A16">
      <w:start w:val="1"/>
      <w:numFmt w:val="bullet"/>
      <w:lvlText w:val=""/>
      <w:lvlJc w:val="left"/>
      <w:pPr>
        <w:ind w:left="7200" w:hanging="360"/>
      </w:pPr>
      <w:rPr>
        <w:rFonts w:ascii="Wingdings" w:hAnsi="Wingdings"/>
      </w:rPr>
    </w:lvl>
  </w:abstractNum>
  <w:abstractNum w:abstractNumId="2" w15:restartNumberingAfterBreak="0">
    <w:nsid w:val="1471604C"/>
    <w:multiLevelType w:val="multilevel"/>
    <w:tmpl w:val="4336C4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5686A9D"/>
    <w:multiLevelType w:val="hybridMultilevel"/>
    <w:tmpl w:val="AB6037DA"/>
    <w:lvl w:ilvl="0" w:tplc="0FE875DC">
      <w:start w:val="1"/>
      <w:numFmt w:val="bullet"/>
      <w:lvlText w:val=""/>
      <w:lvlJc w:val="left"/>
      <w:pPr>
        <w:ind w:left="720" w:hanging="360"/>
      </w:pPr>
      <w:rPr>
        <w:rFonts w:ascii="Symbol" w:hAnsi="Symbol"/>
      </w:rPr>
    </w:lvl>
    <w:lvl w:ilvl="1" w:tplc="F1EA661C">
      <w:start w:val="1"/>
      <w:numFmt w:val="bullet"/>
      <w:lvlText w:val="o"/>
      <w:lvlJc w:val="left"/>
      <w:pPr>
        <w:ind w:left="1440" w:hanging="360"/>
      </w:pPr>
      <w:rPr>
        <w:rFonts w:ascii="Courier New" w:hAnsi="Courier New" w:cs="Courier New"/>
      </w:rPr>
    </w:lvl>
    <w:lvl w:ilvl="2" w:tplc="9B3819E4">
      <w:start w:val="1"/>
      <w:numFmt w:val="bullet"/>
      <w:lvlText w:val=""/>
      <w:lvlJc w:val="left"/>
      <w:pPr>
        <w:ind w:left="2160" w:hanging="360"/>
      </w:pPr>
      <w:rPr>
        <w:rFonts w:ascii="Wingdings" w:hAnsi="Wingdings"/>
      </w:rPr>
    </w:lvl>
    <w:lvl w:ilvl="3" w:tplc="C5CCBC7E">
      <w:start w:val="1"/>
      <w:numFmt w:val="bullet"/>
      <w:lvlText w:val=""/>
      <w:lvlJc w:val="left"/>
      <w:pPr>
        <w:ind w:left="2880" w:hanging="360"/>
      </w:pPr>
      <w:rPr>
        <w:rFonts w:ascii="Symbol" w:hAnsi="Symbol"/>
      </w:rPr>
    </w:lvl>
    <w:lvl w:ilvl="4" w:tplc="B2D63F90">
      <w:start w:val="1"/>
      <w:numFmt w:val="bullet"/>
      <w:lvlText w:val="o"/>
      <w:lvlJc w:val="left"/>
      <w:pPr>
        <w:ind w:left="3600" w:hanging="360"/>
      </w:pPr>
      <w:rPr>
        <w:rFonts w:ascii="Courier New" w:hAnsi="Courier New" w:cs="Courier New"/>
      </w:rPr>
    </w:lvl>
    <w:lvl w:ilvl="5" w:tplc="D2385454">
      <w:start w:val="1"/>
      <w:numFmt w:val="bullet"/>
      <w:lvlText w:val=""/>
      <w:lvlJc w:val="left"/>
      <w:pPr>
        <w:ind w:left="4320" w:hanging="360"/>
      </w:pPr>
      <w:rPr>
        <w:rFonts w:ascii="Wingdings" w:hAnsi="Wingdings"/>
      </w:rPr>
    </w:lvl>
    <w:lvl w:ilvl="6" w:tplc="981E1EE6">
      <w:start w:val="1"/>
      <w:numFmt w:val="bullet"/>
      <w:lvlText w:val=""/>
      <w:lvlJc w:val="left"/>
      <w:pPr>
        <w:ind w:left="5040" w:hanging="360"/>
      </w:pPr>
      <w:rPr>
        <w:rFonts w:ascii="Symbol" w:hAnsi="Symbol"/>
      </w:rPr>
    </w:lvl>
    <w:lvl w:ilvl="7" w:tplc="DB16803E">
      <w:start w:val="1"/>
      <w:numFmt w:val="bullet"/>
      <w:lvlText w:val="o"/>
      <w:lvlJc w:val="left"/>
      <w:pPr>
        <w:ind w:left="5760" w:hanging="360"/>
      </w:pPr>
      <w:rPr>
        <w:rFonts w:ascii="Courier New" w:hAnsi="Courier New" w:cs="Courier New"/>
      </w:rPr>
    </w:lvl>
    <w:lvl w:ilvl="8" w:tplc="40DC98D4">
      <w:start w:val="1"/>
      <w:numFmt w:val="bullet"/>
      <w:lvlText w:val=""/>
      <w:lvlJc w:val="left"/>
      <w:pPr>
        <w:ind w:left="6480" w:hanging="360"/>
      </w:pPr>
      <w:rPr>
        <w:rFonts w:ascii="Wingdings" w:hAnsi="Wingdings"/>
      </w:rPr>
    </w:lvl>
  </w:abstractNum>
  <w:abstractNum w:abstractNumId="4" w15:restartNumberingAfterBreak="0">
    <w:nsid w:val="178F723D"/>
    <w:multiLevelType w:val="hybridMultilevel"/>
    <w:tmpl w:val="5ABC7A26"/>
    <w:lvl w:ilvl="0" w:tplc="304AF2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971FF4"/>
    <w:multiLevelType w:val="hybridMultilevel"/>
    <w:tmpl w:val="1DBE6F1E"/>
    <w:lvl w:ilvl="0" w:tplc="380C9DA8">
      <w:start w:val="1"/>
      <w:numFmt w:val="decimal"/>
      <w:lvlText w:val="%1."/>
      <w:lvlJc w:val="left"/>
      <w:pPr>
        <w:ind w:left="1080" w:hanging="360"/>
      </w:pPr>
      <w:rPr>
        <w:rFonts w:ascii="Times New Roman" w:hAnsi="Times New Roman" w:cs="Times New Roman"/>
        <w:b/>
        <w:color w:val="00B0F0"/>
        <w:sz w:val="24"/>
      </w:rPr>
    </w:lvl>
    <w:lvl w:ilvl="1" w:tplc="B750FBB6">
      <w:start w:val="1"/>
      <w:numFmt w:val="lowerLetter"/>
      <w:lvlText w:val="%2."/>
      <w:lvlJc w:val="left"/>
      <w:pPr>
        <w:ind w:left="1800" w:hanging="360"/>
      </w:pPr>
    </w:lvl>
    <w:lvl w:ilvl="2" w:tplc="00CAA83C">
      <w:start w:val="1"/>
      <w:numFmt w:val="lowerRoman"/>
      <w:lvlText w:val="%3."/>
      <w:lvlJc w:val="right"/>
      <w:pPr>
        <w:ind w:left="2520" w:hanging="180"/>
      </w:pPr>
    </w:lvl>
    <w:lvl w:ilvl="3" w:tplc="8AE4D622">
      <w:start w:val="1"/>
      <w:numFmt w:val="decimal"/>
      <w:lvlText w:val="%4."/>
      <w:lvlJc w:val="left"/>
      <w:pPr>
        <w:ind w:left="3240" w:hanging="360"/>
      </w:pPr>
    </w:lvl>
    <w:lvl w:ilvl="4" w:tplc="89C615C6">
      <w:start w:val="1"/>
      <w:numFmt w:val="lowerLetter"/>
      <w:lvlText w:val="%5."/>
      <w:lvlJc w:val="left"/>
      <w:pPr>
        <w:ind w:left="3960" w:hanging="360"/>
      </w:pPr>
    </w:lvl>
    <w:lvl w:ilvl="5" w:tplc="ADB4888C">
      <w:start w:val="1"/>
      <w:numFmt w:val="lowerRoman"/>
      <w:lvlText w:val="%6."/>
      <w:lvlJc w:val="right"/>
      <w:pPr>
        <w:ind w:left="4680" w:hanging="180"/>
      </w:pPr>
    </w:lvl>
    <w:lvl w:ilvl="6" w:tplc="E36E6DFA">
      <w:start w:val="1"/>
      <w:numFmt w:val="decimal"/>
      <w:lvlText w:val="%7."/>
      <w:lvlJc w:val="left"/>
      <w:pPr>
        <w:ind w:left="5400" w:hanging="360"/>
      </w:pPr>
    </w:lvl>
    <w:lvl w:ilvl="7" w:tplc="A5D43512">
      <w:start w:val="1"/>
      <w:numFmt w:val="lowerLetter"/>
      <w:lvlText w:val="%8."/>
      <w:lvlJc w:val="left"/>
      <w:pPr>
        <w:ind w:left="6120" w:hanging="360"/>
      </w:pPr>
    </w:lvl>
    <w:lvl w:ilvl="8" w:tplc="5BC045A4">
      <w:start w:val="1"/>
      <w:numFmt w:val="lowerRoman"/>
      <w:lvlText w:val="%9."/>
      <w:lvlJc w:val="right"/>
      <w:pPr>
        <w:ind w:left="6840" w:hanging="180"/>
      </w:pPr>
    </w:lvl>
  </w:abstractNum>
  <w:abstractNum w:abstractNumId="6" w15:restartNumberingAfterBreak="0">
    <w:nsid w:val="3BDE7337"/>
    <w:multiLevelType w:val="hybridMultilevel"/>
    <w:tmpl w:val="AEC2D64A"/>
    <w:lvl w:ilvl="0" w:tplc="922E770E">
      <w:start w:val="1"/>
      <w:numFmt w:val="upperRoman"/>
      <w:lvlText w:val="%1."/>
      <w:lvlJc w:val="left"/>
      <w:pPr>
        <w:ind w:left="1080" w:hanging="720"/>
      </w:pPr>
      <w:rPr>
        <w:b/>
      </w:rPr>
    </w:lvl>
    <w:lvl w:ilvl="1" w:tplc="ED0CA852">
      <w:start w:val="1"/>
      <w:numFmt w:val="lowerLetter"/>
      <w:lvlText w:val="%2."/>
      <w:lvlJc w:val="left"/>
      <w:pPr>
        <w:ind w:left="1440" w:hanging="360"/>
      </w:pPr>
    </w:lvl>
    <w:lvl w:ilvl="2" w:tplc="ED7C4E2E">
      <w:start w:val="1"/>
      <w:numFmt w:val="lowerRoman"/>
      <w:lvlText w:val="%3."/>
      <w:lvlJc w:val="right"/>
      <w:pPr>
        <w:ind w:left="2160" w:hanging="180"/>
      </w:pPr>
    </w:lvl>
    <w:lvl w:ilvl="3" w:tplc="A17CA302">
      <w:start w:val="1"/>
      <w:numFmt w:val="decimal"/>
      <w:lvlText w:val="%4."/>
      <w:lvlJc w:val="left"/>
      <w:pPr>
        <w:ind w:left="2880" w:hanging="360"/>
      </w:pPr>
    </w:lvl>
    <w:lvl w:ilvl="4" w:tplc="35F45DAA">
      <w:start w:val="1"/>
      <w:numFmt w:val="lowerLetter"/>
      <w:lvlText w:val="%5."/>
      <w:lvlJc w:val="left"/>
      <w:pPr>
        <w:ind w:left="3600" w:hanging="360"/>
      </w:pPr>
    </w:lvl>
    <w:lvl w:ilvl="5" w:tplc="B77C9932">
      <w:start w:val="1"/>
      <w:numFmt w:val="lowerRoman"/>
      <w:lvlText w:val="%6."/>
      <w:lvlJc w:val="right"/>
      <w:pPr>
        <w:ind w:left="4320" w:hanging="180"/>
      </w:pPr>
    </w:lvl>
    <w:lvl w:ilvl="6" w:tplc="7C5EB8C2">
      <w:start w:val="1"/>
      <w:numFmt w:val="decimal"/>
      <w:lvlText w:val="%7."/>
      <w:lvlJc w:val="left"/>
      <w:pPr>
        <w:ind w:left="5040" w:hanging="360"/>
      </w:pPr>
    </w:lvl>
    <w:lvl w:ilvl="7" w:tplc="69F41B14">
      <w:start w:val="1"/>
      <w:numFmt w:val="lowerLetter"/>
      <w:lvlText w:val="%8."/>
      <w:lvlJc w:val="left"/>
      <w:pPr>
        <w:ind w:left="5760" w:hanging="360"/>
      </w:pPr>
    </w:lvl>
    <w:lvl w:ilvl="8" w:tplc="5114D890">
      <w:start w:val="1"/>
      <w:numFmt w:val="lowerRoman"/>
      <w:lvlText w:val="%9."/>
      <w:lvlJc w:val="right"/>
      <w:pPr>
        <w:ind w:left="6480" w:hanging="180"/>
      </w:pPr>
    </w:lvl>
  </w:abstractNum>
  <w:abstractNum w:abstractNumId="7" w15:restartNumberingAfterBreak="0">
    <w:nsid w:val="54A74159"/>
    <w:multiLevelType w:val="hybridMultilevel"/>
    <w:tmpl w:val="5DB6A046"/>
    <w:lvl w:ilvl="0" w:tplc="DC32FE04">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16C51"/>
    <w:multiLevelType w:val="multilevel"/>
    <w:tmpl w:val="85AA484A"/>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6923BC"/>
    <w:multiLevelType w:val="hybridMultilevel"/>
    <w:tmpl w:val="21DECCA8"/>
    <w:lvl w:ilvl="0" w:tplc="CF128AAE">
      <w:start w:val="1"/>
      <w:numFmt w:val="bullet"/>
      <w:lvlText w:val="o"/>
      <w:lvlJc w:val="left"/>
      <w:pPr>
        <w:ind w:left="720" w:hanging="360"/>
      </w:pPr>
      <w:rPr>
        <w:rFonts w:ascii="Courier New" w:hAnsi="Courier New" w:cs="Courier New"/>
      </w:rPr>
    </w:lvl>
    <w:lvl w:ilvl="1" w:tplc="C024D876">
      <w:start w:val="1"/>
      <w:numFmt w:val="bullet"/>
      <w:lvlText w:val="o"/>
      <w:lvlJc w:val="left"/>
      <w:pPr>
        <w:ind w:left="1440" w:hanging="360"/>
      </w:pPr>
      <w:rPr>
        <w:rFonts w:ascii="Courier New" w:hAnsi="Courier New" w:cs="Courier New"/>
      </w:rPr>
    </w:lvl>
    <w:lvl w:ilvl="2" w:tplc="AE78B1FE">
      <w:start w:val="1"/>
      <w:numFmt w:val="bullet"/>
      <w:lvlText w:val=""/>
      <w:lvlJc w:val="left"/>
      <w:pPr>
        <w:ind w:left="2160" w:hanging="360"/>
      </w:pPr>
      <w:rPr>
        <w:rFonts w:ascii="Wingdings" w:hAnsi="Wingdings"/>
      </w:rPr>
    </w:lvl>
    <w:lvl w:ilvl="3" w:tplc="F1FCE800">
      <w:start w:val="1"/>
      <w:numFmt w:val="bullet"/>
      <w:lvlText w:val=""/>
      <w:lvlJc w:val="left"/>
      <w:pPr>
        <w:ind w:left="2880" w:hanging="360"/>
      </w:pPr>
      <w:rPr>
        <w:rFonts w:ascii="Symbol" w:hAnsi="Symbol"/>
      </w:rPr>
    </w:lvl>
    <w:lvl w:ilvl="4" w:tplc="DD92D9F2">
      <w:start w:val="1"/>
      <w:numFmt w:val="bullet"/>
      <w:lvlText w:val="o"/>
      <w:lvlJc w:val="left"/>
      <w:pPr>
        <w:ind w:left="3600" w:hanging="360"/>
      </w:pPr>
      <w:rPr>
        <w:rFonts w:ascii="Courier New" w:hAnsi="Courier New" w:cs="Courier New"/>
      </w:rPr>
    </w:lvl>
    <w:lvl w:ilvl="5" w:tplc="BF0A59F2">
      <w:start w:val="1"/>
      <w:numFmt w:val="bullet"/>
      <w:lvlText w:val=""/>
      <w:lvlJc w:val="left"/>
      <w:pPr>
        <w:ind w:left="4320" w:hanging="360"/>
      </w:pPr>
      <w:rPr>
        <w:rFonts w:ascii="Wingdings" w:hAnsi="Wingdings"/>
      </w:rPr>
    </w:lvl>
    <w:lvl w:ilvl="6" w:tplc="3686411E">
      <w:start w:val="1"/>
      <w:numFmt w:val="bullet"/>
      <w:lvlText w:val=""/>
      <w:lvlJc w:val="left"/>
      <w:pPr>
        <w:ind w:left="5040" w:hanging="360"/>
      </w:pPr>
      <w:rPr>
        <w:rFonts w:ascii="Symbol" w:hAnsi="Symbol"/>
      </w:rPr>
    </w:lvl>
    <w:lvl w:ilvl="7" w:tplc="6826EC2A">
      <w:start w:val="1"/>
      <w:numFmt w:val="bullet"/>
      <w:lvlText w:val="o"/>
      <w:lvlJc w:val="left"/>
      <w:pPr>
        <w:ind w:left="5760" w:hanging="360"/>
      </w:pPr>
      <w:rPr>
        <w:rFonts w:ascii="Courier New" w:hAnsi="Courier New" w:cs="Courier New"/>
      </w:rPr>
    </w:lvl>
    <w:lvl w:ilvl="8" w:tplc="984E7BA6">
      <w:start w:val="1"/>
      <w:numFmt w:val="bullet"/>
      <w:lvlText w:val=""/>
      <w:lvlJc w:val="left"/>
      <w:pPr>
        <w:ind w:left="6480" w:hanging="360"/>
      </w:pPr>
      <w:rPr>
        <w:rFonts w:ascii="Wingdings" w:hAnsi="Wingdings"/>
      </w:rPr>
    </w:lvl>
  </w:abstractNum>
  <w:abstractNum w:abstractNumId="10" w15:restartNumberingAfterBreak="0">
    <w:nsid w:val="62452C16"/>
    <w:multiLevelType w:val="multilevel"/>
    <w:tmpl w:val="1CAA0992"/>
    <w:lvl w:ilvl="0">
      <w:start w:val="1"/>
      <w:numFmt w:val="decimal"/>
      <w:lvlText w:val="%1."/>
      <w:lvlJc w:val="left"/>
      <w:pPr>
        <w:ind w:left="360" w:hanging="360"/>
      </w:pPr>
      <w:rPr>
        <w:rFonts w:ascii="Calibri" w:eastAsia="Calibri" w:hAnsi="Calibri" w:cs="Calibri"/>
        <w:b/>
      </w:rPr>
    </w:lvl>
    <w:lvl w:ilvl="1">
      <w:start w:val="1"/>
      <w:numFmt w:val="lowerLetter"/>
      <w:lvlText w:val="%2."/>
      <w:lvlJc w:val="left"/>
      <w:pPr>
        <w:ind w:left="1080" w:hanging="360"/>
      </w:pPr>
      <w:rPr>
        <w:rFonts w:ascii="Times New Roman" w:hAnsi="Times New Roman" w:cs="Times New Roman" w:hint="default"/>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BD53DD"/>
    <w:multiLevelType w:val="multilevel"/>
    <w:tmpl w:val="3B685F6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6A7D122A"/>
    <w:multiLevelType w:val="multilevel"/>
    <w:tmpl w:val="F93AC80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D5C103D"/>
    <w:multiLevelType w:val="hybridMultilevel"/>
    <w:tmpl w:val="7396A670"/>
    <w:lvl w:ilvl="0" w:tplc="984882CC">
      <w:start w:val="1"/>
      <w:numFmt w:val="lowerLetter"/>
      <w:lvlText w:val="%1."/>
      <w:lvlJc w:val="left"/>
      <w:pPr>
        <w:tabs>
          <w:tab w:val="num" w:pos="540"/>
        </w:tabs>
        <w:ind w:left="540" w:hanging="360"/>
      </w:pPr>
      <w:rPr>
        <w:rFonts w:cs="Times New Roman"/>
      </w:rPr>
    </w:lvl>
    <w:lvl w:ilvl="1" w:tplc="46BC2E60">
      <w:start w:val="1"/>
      <w:numFmt w:val="lowerLetter"/>
      <w:lvlText w:val="%2."/>
      <w:lvlJc w:val="left"/>
      <w:pPr>
        <w:tabs>
          <w:tab w:val="num" w:pos="1440"/>
        </w:tabs>
        <w:ind w:left="1440" w:hanging="360"/>
      </w:pPr>
      <w:rPr>
        <w:rFonts w:cs="Times New Roman"/>
      </w:rPr>
    </w:lvl>
    <w:lvl w:ilvl="2" w:tplc="8BE0893C">
      <w:start w:val="1"/>
      <w:numFmt w:val="lowerRoman"/>
      <w:lvlText w:val="%3."/>
      <w:lvlJc w:val="right"/>
      <w:pPr>
        <w:tabs>
          <w:tab w:val="num" w:pos="2160"/>
        </w:tabs>
        <w:ind w:left="2160" w:hanging="180"/>
      </w:pPr>
      <w:rPr>
        <w:rFonts w:cs="Times New Roman"/>
      </w:rPr>
    </w:lvl>
    <w:lvl w:ilvl="3" w:tplc="30B640C8">
      <w:start w:val="1"/>
      <w:numFmt w:val="decimal"/>
      <w:lvlText w:val="%4."/>
      <w:lvlJc w:val="left"/>
      <w:pPr>
        <w:tabs>
          <w:tab w:val="num" w:pos="2880"/>
        </w:tabs>
        <w:ind w:left="2880" w:hanging="360"/>
      </w:pPr>
      <w:rPr>
        <w:rFonts w:cs="Times New Roman"/>
      </w:rPr>
    </w:lvl>
    <w:lvl w:ilvl="4" w:tplc="A4749450">
      <w:start w:val="1"/>
      <w:numFmt w:val="lowerLetter"/>
      <w:lvlText w:val="%5."/>
      <w:lvlJc w:val="left"/>
      <w:pPr>
        <w:tabs>
          <w:tab w:val="num" w:pos="3600"/>
        </w:tabs>
        <w:ind w:left="3600" w:hanging="360"/>
      </w:pPr>
      <w:rPr>
        <w:rFonts w:cs="Times New Roman"/>
      </w:rPr>
    </w:lvl>
    <w:lvl w:ilvl="5" w:tplc="312810F4">
      <w:start w:val="1"/>
      <w:numFmt w:val="lowerRoman"/>
      <w:lvlText w:val="%6."/>
      <w:lvlJc w:val="right"/>
      <w:pPr>
        <w:tabs>
          <w:tab w:val="num" w:pos="4320"/>
        </w:tabs>
        <w:ind w:left="4320" w:hanging="180"/>
      </w:pPr>
      <w:rPr>
        <w:rFonts w:cs="Times New Roman"/>
      </w:rPr>
    </w:lvl>
    <w:lvl w:ilvl="6" w:tplc="A6768F98">
      <w:start w:val="1"/>
      <w:numFmt w:val="decimal"/>
      <w:lvlText w:val="%7."/>
      <w:lvlJc w:val="left"/>
      <w:pPr>
        <w:tabs>
          <w:tab w:val="num" w:pos="5040"/>
        </w:tabs>
        <w:ind w:left="5040" w:hanging="360"/>
      </w:pPr>
      <w:rPr>
        <w:rFonts w:cs="Times New Roman"/>
      </w:rPr>
    </w:lvl>
    <w:lvl w:ilvl="7" w:tplc="1C8ED71E">
      <w:start w:val="1"/>
      <w:numFmt w:val="lowerLetter"/>
      <w:lvlText w:val="%8."/>
      <w:lvlJc w:val="left"/>
      <w:pPr>
        <w:tabs>
          <w:tab w:val="num" w:pos="5760"/>
        </w:tabs>
        <w:ind w:left="5760" w:hanging="360"/>
      </w:pPr>
      <w:rPr>
        <w:rFonts w:cs="Times New Roman"/>
      </w:rPr>
    </w:lvl>
    <w:lvl w:ilvl="8" w:tplc="437C46C2">
      <w:start w:val="1"/>
      <w:numFmt w:val="lowerRoman"/>
      <w:lvlText w:val="%9."/>
      <w:lvlJc w:val="right"/>
      <w:pPr>
        <w:tabs>
          <w:tab w:val="num" w:pos="6480"/>
        </w:tabs>
        <w:ind w:left="6480" w:hanging="180"/>
      </w:pPr>
      <w:rPr>
        <w:rFonts w:cs="Times New Roman"/>
      </w:rPr>
    </w:lvl>
  </w:abstractNum>
  <w:num w:numId="1">
    <w:abstractNumId w:val="13"/>
  </w:num>
  <w:num w:numId="2">
    <w:abstractNumId w:val="3"/>
  </w:num>
  <w:num w:numId="3">
    <w:abstractNumId w:val="6"/>
  </w:num>
  <w:num w:numId="4">
    <w:abstractNumId w:val="9"/>
  </w:num>
  <w:num w:numId="5">
    <w:abstractNumId w:val="1"/>
  </w:num>
  <w:num w:numId="6">
    <w:abstractNumId w:val="0"/>
  </w:num>
  <w:num w:numId="7">
    <w:abstractNumId w:val="5"/>
  </w:num>
  <w:num w:numId="8">
    <w:abstractNumId w:val="11"/>
  </w:num>
  <w:num w:numId="9">
    <w:abstractNumId w:val="12"/>
  </w:num>
  <w:num w:numId="10">
    <w:abstractNumId w:val="10"/>
  </w:num>
  <w:num w:numId="11">
    <w:abstractNumId w:val="8"/>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B6"/>
    <w:rsid w:val="00000FA3"/>
    <w:rsid w:val="00016D96"/>
    <w:rsid w:val="00017FB3"/>
    <w:rsid w:val="00022C35"/>
    <w:rsid w:val="000231EC"/>
    <w:rsid w:val="00026BA9"/>
    <w:rsid w:val="000367E7"/>
    <w:rsid w:val="00040756"/>
    <w:rsid w:val="0005372C"/>
    <w:rsid w:val="00067638"/>
    <w:rsid w:val="00072996"/>
    <w:rsid w:val="00072CCD"/>
    <w:rsid w:val="0007315D"/>
    <w:rsid w:val="000779E5"/>
    <w:rsid w:val="00080113"/>
    <w:rsid w:val="0008013D"/>
    <w:rsid w:val="00080CCF"/>
    <w:rsid w:val="0009017A"/>
    <w:rsid w:val="000B7A3A"/>
    <w:rsid w:val="000C4161"/>
    <w:rsid w:val="000C4C06"/>
    <w:rsid w:val="000C4E7F"/>
    <w:rsid w:val="000D13F4"/>
    <w:rsid w:val="000D3290"/>
    <w:rsid w:val="000E39C9"/>
    <w:rsid w:val="000F00A9"/>
    <w:rsid w:val="000F7776"/>
    <w:rsid w:val="00102121"/>
    <w:rsid w:val="0010475E"/>
    <w:rsid w:val="00124EE7"/>
    <w:rsid w:val="0012533D"/>
    <w:rsid w:val="00126294"/>
    <w:rsid w:val="00133B8C"/>
    <w:rsid w:val="00137DAA"/>
    <w:rsid w:val="0014529B"/>
    <w:rsid w:val="00156F81"/>
    <w:rsid w:val="001605B2"/>
    <w:rsid w:val="001606AA"/>
    <w:rsid w:val="00161166"/>
    <w:rsid w:val="001642C8"/>
    <w:rsid w:val="0016545A"/>
    <w:rsid w:val="00167C33"/>
    <w:rsid w:val="001705C0"/>
    <w:rsid w:val="0017172B"/>
    <w:rsid w:val="00180754"/>
    <w:rsid w:val="00181FD0"/>
    <w:rsid w:val="00182079"/>
    <w:rsid w:val="0018566C"/>
    <w:rsid w:val="00192FAD"/>
    <w:rsid w:val="00197D4B"/>
    <w:rsid w:val="001A1C61"/>
    <w:rsid w:val="001A6FD2"/>
    <w:rsid w:val="001B1F0E"/>
    <w:rsid w:val="001B2E82"/>
    <w:rsid w:val="001B320F"/>
    <w:rsid w:val="001B740C"/>
    <w:rsid w:val="001D0A65"/>
    <w:rsid w:val="001D416C"/>
    <w:rsid w:val="001D7C87"/>
    <w:rsid w:val="001E4C11"/>
    <w:rsid w:val="001E4CA5"/>
    <w:rsid w:val="001E7E04"/>
    <w:rsid w:val="001F27DE"/>
    <w:rsid w:val="001F37FC"/>
    <w:rsid w:val="00206BE8"/>
    <w:rsid w:val="00213C9E"/>
    <w:rsid w:val="00216DC2"/>
    <w:rsid w:val="002223FC"/>
    <w:rsid w:val="00225E5A"/>
    <w:rsid w:val="002315CC"/>
    <w:rsid w:val="0023231E"/>
    <w:rsid w:val="00233789"/>
    <w:rsid w:val="00252CCA"/>
    <w:rsid w:val="0025475C"/>
    <w:rsid w:val="0025573B"/>
    <w:rsid w:val="002562AE"/>
    <w:rsid w:val="00256608"/>
    <w:rsid w:val="00262CDB"/>
    <w:rsid w:val="00263855"/>
    <w:rsid w:val="0026400F"/>
    <w:rsid w:val="0027029F"/>
    <w:rsid w:val="00274E0D"/>
    <w:rsid w:val="002768DF"/>
    <w:rsid w:val="0027798E"/>
    <w:rsid w:val="002800F1"/>
    <w:rsid w:val="002A6FDC"/>
    <w:rsid w:val="002A716D"/>
    <w:rsid w:val="002B0439"/>
    <w:rsid w:val="002B569F"/>
    <w:rsid w:val="002C184D"/>
    <w:rsid w:val="002D601C"/>
    <w:rsid w:val="002E192C"/>
    <w:rsid w:val="002E5B2B"/>
    <w:rsid w:val="002F0F67"/>
    <w:rsid w:val="00303B51"/>
    <w:rsid w:val="003133E1"/>
    <w:rsid w:val="003229A8"/>
    <w:rsid w:val="003229BF"/>
    <w:rsid w:val="003308C8"/>
    <w:rsid w:val="00333001"/>
    <w:rsid w:val="00334F9D"/>
    <w:rsid w:val="0033646D"/>
    <w:rsid w:val="00347B35"/>
    <w:rsid w:val="0035060D"/>
    <w:rsid w:val="00354D69"/>
    <w:rsid w:val="00362B22"/>
    <w:rsid w:val="003633B8"/>
    <w:rsid w:val="003701F7"/>
    <w:rsid w:val="00374EE9"/>
    <w:rsid w:val="00381E4B"/>
    <w:rsid w:val="003838DA"/>
    <w:rsid w:val="00385348"/>
    <w:rsid w:val="00387164"/>
    <w:rsid w:val="00387932"/>
    <w:rsid w:val="0039388F"/>
    <w:rsid w:val="00396023"/>
    <w:rsid w:val="003A3F49"/>
    <w:rsid w:val="003A7F1B"/>
    <w:rsid w:val="003B7735"/>
    <w:rsid w:val="003D5177"/>
    <w:rsid w:val="003E2E8F"/>
    <w:rsid w:val="003F5A74"/>
    <w:rsid w:val="003F79DB"/>
    <w:rsid w:val="00400302"/>
    <w:rsid w:val="00404B29"/>
    <w:rsid w:val="00405C8B"/>
    <w:rsid w:val="004213AD"/>
    <w:rsid w:val="004436EF"/>
    <w:rsid w:val="00445041"/>
    <w:rsid w:val="00456D61"/>
    <w:rsid w:val="00457D09"/>
    <w:rsid w:val="00462C24"/>
    <w:rsid w:val="004647D7"/>
    <w:rsid w:val="00465CA7"/>
    <w:rsid w:val="00471309"/>
    <w:rsid w:val="0047235C"/>
    <w:rsid w:val="004771C8"/>
    <w:rsid w:val="00480B86"/>
    <w:rsid w:val="0048401A"/>
    <w:rsid w:val="00494491"/>
    <w:rsid w:val="004A0C49"/>
    <w:rsid w:val="004A41CC"/>
    <w:rsid w:val="004A5AA9"/>
    <w:rsid w:val="004A7DCE"/>
    <w:rsid w:val="004B2B2F"/>
    <w:rsid w:val="004C0415"/>
    <w:rsid w:val="004C2B57"/>
    <w:rsid w:val="004C2CC1"/>
    <w:rsid w:val="004C5345"/>
    <w:rsid w:val="004D12F2"/>
    <w:rsid w:val="004D3411"/>
    <w:rsid w:val="004D4059"/>
    <w:rsid w:val="004D6F18"/>
    <w:rsid w:val="004E0290"/>
    <w:rsid w:val="004E1A1E"/>
    <w:rsid w:val="004E3624"/>
    <w:rsid w:val="004E5523"/>
    <w:rsid w:val="004F5A3E"/>
    <w:rsid w:val="00500C65"/>
    <w:rsid w:val="005024ED"/>
    <w:rsid w:val="0051450F"/>
    <w:rsid w:val="0051740B"/>
    <w:rsid w:val="00526C1E"/>
    <w:rsid w:val="00527B79"/>
    <w:rsid w:val="00527E34"/>
    <w:rsid w:val="00531839"/>
    <w:rsid w:val="00531A52"/>
    <w:rsid w:val="0053302A"/>
    <w:rsid w:val="00541677"/>
    <w:rsid w:val="00585CC4"/>
    <w:rsid w:val="005A4A05"/>
    <w:rsid w:val="005A4DB4"/>
    <w:rsid w:val="005C3597"/>
    <w:rsid w:val="005D28AA"/>
    <w:rsid w:val="005D6576"/>
    <w:rsid w:val="00607279"/>
    <w:rsid w:val="00617182"/>
    <w:rsid w:val="00625E80"/>
    <w:rsid w:val="0063528F"/>
    <w:rsid w:val="00643428"/>
    <w:rsid w:val="006446EB"/>
    <w:rsid w:val="00644ADC"/>
    <w:rsid w:val="00650C8B"/>
    <w:rsid w:val="006536E5"/>
    <w:rsid w:val="00653A06"/>
    <w:rsid w:val="006541F6"/>
    <w:rsid w:val="00654F72"/>
    <w:rsid w:val="006620C4"/>
    <w:rsid w:val="00663370"/>
    <w:rsid w:val="00670B2C"/>
    <w:rsid w:val="00677999"/>
    <w:rsid w:val="006804EF"/>
    <w:rsid w:val="00680D5B"/>
    <w:rsid w:val="00680F0D"/>
    <w:rsid w:val="00684476"/>
    <w:rsid w:val="00686CD5"/>
    <w:rsid w:val="006920DD"/>
    <w:rsid w:val="006932A2"/>
    <w:rsid w:val="006936B4"/>
    <w:rsid w:val="00693A84"/>
    <w:rsid w:val="006A475F"/>
    <w:rsid w:val="006A6DB4"/>
    <w:rsid w:val="006B1A61"/>
    <w:rsid w:val="006B2942"/>
    <w:rsid w:val="006B30DD"/>
    <w:rsid w:val="006B3B08"/>
    <w:rsid w:val="006B6D84"/>
    <w:rsid w:val="006C182E"/>
    <w:rsid w:val="006C5056"/>
    <w:rsid w:val="006C5F17"/>
    <w:rsid w:val="006D39D0"/>
    <w:rsid w:val="006D43C2"/>
    <w:rsid w:val="006D4DC4"/>
    <w:rsid w:val="006F5E64"/>
    <w:rsid w:val="006F72E7"/>
    <w:rsid w:val="0070266C"/>
    <w:rsid w:val="00722014"/>
    <w:rsid w:val="0072411D"/>
    <w:rsid w:val="00737BB6"/>
    <w:rsid w:val="00750966"/>
    <w:rsid w:val="007545C2"/>
    <w:rsid w:val="0076066A"/>
    <w:rsid w:val="0076513B"/>
    <w:rsid w:val="00766A9B"/>
    <w:rsid w:val="00767C77"/>
    <w:rsid w:val="0078117A"/>
    <w:rsid w:val="00791918"/>
    <w:rsid w:val="00791E6F"/>
    <w:rsid w:val="00797801"/>
    <w:rsid w:val="007B61C9"/>
    <w:rsid w:val="007C12F9"/>
    <w:rsid w:val="007D5225"/>
    <w:rsid w:val="007E1442"/>
    <w:rsid w:val="007E4FE3"/>
    <w:rsid w:val="007F0AB4"/>
    <w:rsid w:val="007F52BA"/>
    <w:rsid w:val="007F6E53"/>
    <w:rsid w:val="00800A57"/>
    <w:rsid w:val="00802F98"/>
    <w:rsid w:val="008050CA"/>
    <w:rsid w:val="00810281"/>
    <w:rsid w:val="00813586"/>
    <w:rsid w:val="008143C2"/>
    <w:rsid w:val="008151F6"/>
    <w:rsid w:val="00820906"/>
    <w:rsid w:val="00823F9C"/>
    <w:rsid w:val="008254A4"/>
    <w:rsid w:val="00832796"/>
    <w:rsid w:val="00836565"/>
    <w:rsid w:val="00842E8E"/>
    <w:rsid w:val="00843C82"/>
    <w:rsid w:val="008451F1"/>
    <w:rsid w:val="00853C6E"/>
    <w:rsid w:val="008609FA"/>
    <w:rsid w:val="0086439F"/>
    <w:rsid w:val="00887515"/>
    <w:rsid w:val="008920B8"/>
    <w:rsid w:val="00894133"/>
    <w:rsid w:val="008970F9"/>
    <w:rsid w:val="00897902"/>
    <w:rsid w:val="008A0CB6"/>
    <w:rsid w:val="008A2907"/>
    <w:rsid w:val="008A3103"/>
    <w:rsid w:val="008A3148"/>
    <w:rsid w:val="008A3BD4"/>
    <w:rsid w:val="008B051C"/>
    <w:rsid w:val="008B0A57"/>
    <w:rsid w:val="008B2D2D"/>
    <w:rsid w:val="008B39A2"/>
    <w:rsid w:val="008C1DF9"/>
    <w:rsid w:val="008C3CB7"/>
    <w:rsid w:val="008D447F"/>
    <w:rsid w:val="008D4DD1"/>
    <w:rsid w:val="008E0E45"/>
    <w:rsid w:val="008E4565"/>
    <w:rsid w:val="008E48D9"/>
    <w:rsid w:val="008E4C6D"/>
    <w:rsid w:val="008F075C"/>
    <w:rsid w:val="008F215C"/>
    <w:rsid w:val="008F4014"/>
    <w:rsid w:val="008F4DDC"/>
    <w:rsid w:val="00903211"/>
    <w:rsid w:val="009167CF"/>
    <w:rsid w:val="009239ED"/>
    <w:rsid w:val="00924707"/>
    <w:rsid w:val="0092683C"/>
    <w:rsid w:val="0094567F"/>
    <w:rsid w:val="00980578"/>
    <w:rsid w:val="00986383"/>
    <w:rsid w:val="00992040"/>
    <w:rsid w:val="0099296D"/>
    <w:rsid w:val="009B062E"/>
    <w:rsid w:val="009B688A"/>
    <w:rsid w:val="009C0AC1"/>
    <w:rsid w:val="009C2E1D"/>
    <w:rsid w:val="009C3F65"/>
    <w:rsid w:val="009C416A"/>
    <w:rsid w:val="009C5319"/>
    <w:rsid w:val="009C571E"/>
    <w:rsid w:val="009C641E"/>
    <w:rsid w:val="009C68E9"/>
    <w:rsid w:val="009D0044"/>
    <w:rsid w:val="009D428F"/>
    <w:rsid w:val="009D4D23"/>
    <w:rsid w:val="009D601A"/>
    <w:rsid w:val="009D741D"/>
    <w:rsid w:val="009E2AF4"/>
    <w:rsid w:val="009E7913"/>
    <w:rsid w:val="009F07BB"/>
    <w:rsid w:val="009F5787"/>
    <w:rsid w:val="00A0111D"/>
    <w:rsid w:val="00A04E68"/>
    <w:rsid w:val="00A16C7C"/>
    <w:rsid w:val="00A34AC4"/>
    <w:rsid w:val="00A365AD"/>
    <w:rsid w:val="00A47B42"/>
    <w:rsid w:val="00A50780"/>
    <w:rsid w:val="00A530EF"/>
    <w:rsid w:val="00A53FFB"/>
    <w:rsid w:val="00A56221"/>
    <w:rsid w:val="00A578CA"/>
    <w:rsid w:val="00A65585"/>
    <w:rsid w:val="00A65B1B"/>
    <w:rsid w:val="00A7128C"/>
    <w:rsid w:val="00A721A3"/>
    <w:rsid w:val="00A73059"/>
    <w:rsid w:val="00A74C18"/>
    <w:rsid w:val="00A75AFE"/>
    <w:rsid w:val="00A77FE5"/>
    <w:rsid w:val="00A82BE9"/>
    <w:rsid w:val="00AA6DFE"/>
    <w:rsid w:val="00AB5D0A"/>
    <w:rsid w:val="00AC6E9A"/>
    <w:rsid w:val="00AC7D4D"/>
    <w:rsid w:val="00AD0F6F"/>
    <w:rsid w:val="00AE0EF6"/>
    <w:rsid w:val="00AE4449"/>
    <w:rsid w:val="00AE59D4"/>
    <w:rsid w:val="00AF3E4C"/>
    <w:rsid w:val="00B0254F"/>
    <w:rsid w:val="00B0596D"/>
    <w:rsid w:val="00B066D2"/>
    <w:rsid w:val="00B0779C"/>
    <w:rsid w:val="00B11516"/>
    <w:rsid w:val="00B17FF3"/>
    <w:rsid w:val="00B26539"/>
    <w:rsid w:val="00B3184A"/>
    <w:rsid w:val="00B3607C"/>
    <w:rsid w:val="00B3747E"/>
    <w:rsid w:val="00B42D24"/>
    <w:rsid w:val="00B43A58"/>
    <w:rsid w:val="00B460CA"/>
    <w:rsid w:val="00B501CF"/>
    <w:rsid w:val="00B55ADF"/>
    <w:rsid w:val="00B61166"/>
    <w:rsid w:val="00B618D7"/>
    <w:rsid w:val="00B722EF"/>
    <w:rsid w:val="00B86CE4"/>
    <w:rsid w:val="00BA621C"/>
    <w:rsid w:val="00BD37CF"/>
    <w:rsid w:val="00BE34FA"/>
    <w:rsid w:val="00BF0C96"/>
    <w:rsid w:val="00BF2601"/>
    <w:rsid w:val="00C0031B"/>
    <w:rsid w:val="00C008DD"/>
    <w:rsid w:val="00C02D1D"/>
    <w:rsid w:val="00C036EF"/>
    <w:rsid w:val="00C03E13"/>
    <w:rsid w:val="00C05E5E"/>
    <w:rsid w:val="00C06159"/>
    <w:rsid w:val="00C11227"/>
    <w:rsid w:val="00C23FE6"/>
    <w:rsid w:val="00C24011"/>
    <w:rsid w:val="00C259FB"/>
    <w:rsid w:val="00C32C24"/>
    <w:rsid w:val="00C332F3"/>
    <w:rsid w:val="00C33C1F"/>
    <w:rsid w:val="00C33CC5"/>
    <w:rsid w:val="00C55C02"/>
    <w:rsid w:val="00C6397E"/>
    <w:rsid w:val="00C66E73"/>
    <w:rsid w:val="00C67098"/>
    <w:rsid w:val="00C709F9"/>
    <w:rsid w:val="00C73E2F"/>
    <w:rsid w:val="00C74AD4"/>
    <w:rsid w:val="00C828F5"/>
    <w:rsid w:val="00C858A8"/>
    <w:rsid w:val="00CB3798"/>
    <w:rsid w:val="00CC0A63"/>
    <w:rsid w:val="00CC2E2D"/>
    <w:rsid w:val="00CC60AC"/>
    <w:rsid w:val="00CD58EE"/>
    <w:rsid w:val="00CD745C"/>
    <w:rsid w:val="00CE7071"/>
    <w:rsid w:val="00CE7162"/>
    <w:rsid w:val="00CF7436"/>
    <w:rsid w:val="00D003AD"/>
    <w:rsid w:val="00D054A0"/>
    <w:rsid w:val="00D05973"/>
    <w:rsid w:val="00D0625D"/>
    <w:rsid w:val="00D1477C"/>
    <w:rsid w:val="00D15A61"/>
    <w:rsid w:val="00D25E9A"/>
    <w:rsid w:val="00D3115A"/>
    <w:rsid w:val="00D32C16"/>
    <w:rsid w:val="00D36B85"/>
    <w:rsid w:val="00D4211D"/>
    <w:rsid w:val="00D4367C"/>
    <w:rsid w:val="00D44A38"/>
    <w:rsid w:val="00D46BBF"/>
    <w:rsid w:val="00D51B80"/>
    <w:rsid w:val="00D525BA"/>
    <w:rsid w:val="00D552D9"/>
    <w:rsid w:val="00D61489"/>
    <w:rsid w:val="00D6527B"/>
    <w:rsid w:val="00D76AE5"/>
    <w:rsid w:val="00D76B4B"/>
    <w:rsid w:val="00D910E7"/>
    <w:rsid w:val="00D915FA"/>
    <w:rsid w:val="00D95260"/>
    <w:rsid w:val="00D953C6"/>
    <w:rsid w:val="00D97E6D"/>
    <w:rsid w:val="00DA0889"/>
    <w:rsid w:val="00DA13B6"/>
    <w:rsid w:val="00DA2B67"/>
    <w:rsid w:val="00DB2FF6"/>
    <w:rsid w:val="00DB67FE"/>
    <w:rsid w:val="00DC0659"/>
    <w:rsid w:val="00DC498E"/>
    <w:rsid w:val="00DC6820"/>
    <w:rsid w:val="00DD14EF"/>
    <w:rsid w:val="00DD43F4"/>
    <w:rsid w:val="00DD49E4"/>
    <w:rsid w:val="00DD54D3"/>
    <w:rsid w:val="00DE081A"/>
    <w:rsid w:val="00E06364"/>
    <w:rsid w:val="00E0667C"/>
    <w:rsid w:val="00E13ABA"/>
    <w:rsid w:val="00E22F50"/>
    <w:rsid w:val="00E2416C"/>
    <w:rsid w:val="00E268C4"/>
    <w:rsid w:val="00E30671"/>
    <w:rsid w:val="00E34E0B"/>
    <w:rsid w:val="00E362DA"/>
    <w:rsid w:val="00E378D1"/>
    <w:rsid w:val="00E512DC"/>
    <w:rsid w:val="00E53E49"/>
    <w:rsid w:val="00E56AFD"/>
    <w:rsid w:val="00E63304"/>
    <w:rsid w:val="00E81DD4"/>
    <w:rsid w:val="00E87FD3"/>
    <w:rsid w:val="00E90DEE"/>
    <w:rsid w:val="00E927B8"/>
    <w:rsid w:val="00E93634"/>
    <w:rsid w:val="00E9503B"/>
    <w:rsid w:val="00EA1D65"/>
    <w:rsid w:val="00EA2C82"/>
    <w:rsid w:val="00EA3F17"/>
    <w:rsid w:val="00EA5ECD"/>
    <w:rsid w:val="00EB2562"/>
    <w:rsid w:val="00EC32D9"/>
    <w:rsid w:val="00ED4336"/>
    <w:rsid w:val="00ED63BB"/>
    <w:rsid w:val="00EE222E"/>
    <w:rsid w:val="00EE362A"/>
    <w:rsid w:val="00EE463B"/>
    <w:rsid w:val="00EE4C73"/>
    <w:rsid w:val="00EF2146"/>
    <w:rsid w:val="00F00A84"/>
    <w:rsid w:val="00F0337E"/>
    <w:rsid w:val="00F07442"/>
    <w:rsid w:val="00F11097"/>
    <w:rsid w:val="00F233A3"/>
    <w:rsid w:val="00F24971"/>
    <w:rsid w:val="00F32DB5"/>
    <w:rsid w:val="00F3703E"/>
    <w:rsid w:val="00F37C73"/>
    <w:rsid w:val="00F53332"/>
    <w:rsid w:val="00F57C4C"/>
    <w:rsid w:val="00F60B99"/>
    <w:rsid w:val="00F75FF6"/>
    <w:rsid w:val="00F8484F"/>
    <w:rsid w:val="00FA03D4"/>
    <w:rsid w:val="00FA4549"/>
    <w:rsid w:val="00FA7111"/>
    <w:rsid w:val="00FB01F4"/>
    <w:rsid w:val="00FB16E3"/>
    <w:rsid w:val="00FB3053"/>
    <w:rsid w:val="00FC1B34"/>
    <w:rsid w:val="00FC4B1D"/>
    <w:rsid w:val="00FC5D93"/>
    <w:rsid w:val="00FC7126"/>
    <w:rsid w:val="00FD375D"/>
    <w:rsid w:val="00FD42F7"/>
    <w:rsid w:val="00FE471C"/>
    <w:rsid w:val="00FE63B2"/>
    <w:rsid w:val="00FF0395"/>
    <w:rsid w:val="00FF1CAC"/>
    <w:rsid w:val="00FF5063"/>
    <w:rsid w:val="067DE0A0"/>
    <w:rsid w:val="0AD128E6"/>
    <w:rsid w:val="1C257F06"/>
    <w:rsid w:val="1D784B62"/>
    <w:rsid w:val="460592BD"/>
    <w:rsid w:val="70461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80155"/>
  <w15:docId w15:val="{406B4439-2CD7-461D-A5D8-ADD53350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04E68"/>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link w:val="BodyTextIndent"/>
    <w:uiPriority w:val="99"/>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alloonText">
    <w:name w:val="Balloon Text"/>
    <w:basedOn w:val="Normal"/>
    <w:uiPriority w:val="99"/>
    <w:semiHidden/>
    <w:rsid w:val="00A04E68"/>
    <w:rPr>
      <w:rFonts w:ascii="Tahoma" w:hAnsi="Tahoma" w:cs="Tahoma"/>
      <w:sz w:val="20"/>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uiPriority w:val="99"/>
    <w:semiHidden/>
    <w:rPr>
      <w:b/>
      <w:bC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uiPriority w:val="99"/>
  </w:style>
  <w:style w:type="character" w:styleId="Hyperlink">
    <w:name w:val="Hyperlink"/>
    <w:basedOn w:val="DefaultParagraphFont"/>
    <w:uiPriority w:val="99"/>
    <w:unhideWhenUsed/>
    <w:rPr>
      <w:color w:val="0000FF"/>
      <w:u w:val="single"/>
    </w:rPr>
  </w:style>
  <w:style w:type="character" w:customStyle="1" w:styleId="CommentTextChar">
    <w:name w:val="Comment Text Char"/>
    <w:basedOn w:val="DefaultParagraphFont"/>
    <w:link w:val="CommentText"/>
    <w:uiPriority w:val="99"/>
  </w:style>
  <w:style w:type="table" w:styleId="TableGrid">
    <w:name w:val="Table Grid"/>
    <w:basedOn w:val="TableNormal"/>
    <w:uiPriority w:val="59"/>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rPr>
  </w:style>
  <w:style w:type="paragraph" w:styleId="Revision">
    <w:name w:val="Revision"/>
    <w:hidden/>
    <w:uiPriority w:val="99"/>
    <w:semiHidden/>
    <w:rPr>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Pr>
      <w:sz w:val="24"/>
      <w:szCs w:val="24"/>
    </w:rPr>
  </w:style>
  <w:style w:type="character" w:customStyle="1" w:styleId="M-8628992473278519335gmail-il">
    <w:name w:val="M_-8628992473278519335gmail-il"/>
    <w:basedOn w:val="DefaultParagraphFont"/>
    <w:uiPriority w:val="99"/>
  </w:style>
  <w:style w:type="character" w:customStyle="1" w:styleId="M-8628992473278519335gmail-m-3936514807021674770gmail-m4787420451773311012gmail-m6631181106808116928gmail-m7816536098587615049gmail-m8837427931750632324gmail-il">
    <w:name w:val="M_-8628992473278519335gmail-m_-3936514807021674770gmail-m_4787420451773311012gmail-m_6631181106808116928gmail-m_7816536098587615049gmail-m_8837427931750632324gmail-il"/>
    <w:basedOn w:val="DefaultParagraphFont"/>
    <w:uiPriority w:val="99"/>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customStyle="1" w:styleId="BodyTextCentered">
    <w:name w:val="Body Text Centered"/>
    <w:basedOn w:val="BodyText"/>
    <w:rsid w:val="00216DC2"/>
    <w:pPr>
      <w:spacing w:after="0"/>
      <w:jc w:val="center"/>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33558">
      <w:bodyDiv w:val="1"/>
      <w:marLeft w:val="0"/>
      <w:marRight w:val="0"/>
      <w:marTop w:val="0"/>
      <w:marBottom w:val="0"/>
      <w:divBdr>
        <w:top w:val="none" w:sz="0" w:space="0" w:color="auto"/>
        <w:left w:val="none" w:sz="0" w:space="0" w:color="auto"/>
        <w:bottom w:val="none" w:sz="0" w:space="0" w:color="auto"/>
        <w:right w:val="none" w:sz="0" w:space="0" w:color="auto"/>
      </w:divBdr>
      <w:divsChild>
        <w:div w:id="2071994157">
          <w:marLeft w:val="0"/>
          <w:marRight w:val="0"/>
          <w:marTop w:val="0"/>
          <w:marBottom w:val="0"/>
          <w:divBdr>
            <w:top w:val="none" w:sz="0" w:space="0" w:color="auto"/>
            <w:left w:val="none" w:sz="0" w:space="0" w:color="auto"/>
            <w:bottom w:val="none" w:sz="0" w:space="0" w:color="auto"/>
            <w:right w:val="none" w:sz="0" w:space="0" w:color="auto"/>
          </w:divBdr>
          <w:divsChild>
            <w:div w:id="239565799">
              <w:marLeft w:val="0"/>
              <w:marRight w:val="0"/>
              <w:marTop w:val="0"/>
              <w:marBottom w:val="0"/>
              <w:divBdr>
                <w:top w:val="none" w:sz="0" w:space="0" w:color="auto"/>
                <w:left w:val="none" w:sz="0" w:space="0" w:color="auto"/>
                <w:bottom w:val="none" w:sz="0" w:space="0" w:color="auto"/>
                <w:right w:val="none" w:sz="0" w:space="0" w:color="auto"/>
              </w:divBdr>
              <w:divsChild>
                <w:div w:id="242840965">
                  <w:marLeft w:val="0"/>
                  <w:marRight w:val="0"/>
                  <w:marTop w:val="0"/>
                  <w:marBottom w:val="0"/>
                  <w:divBdr>
                    <w:top w:val="none" w:sz="0" w:space="0" w:color="auto"/>
                    <w:left w:val="none" w:sz="0" w:space="0" w:color="auto"/>
                    <w:bottom w:val="none" w:sz="0" w:space="0" w:color="auto"/>
                    <w:right w:val="none" w:sz="0" w:space="0" w:color="auto"/>
                  </w:divBdr>
                  <w:divsChild>
                    <w:div w:id="170340309">
                      <w:marLeft w:val="0"/>
                      <w:marRight w:val="0"/>
                      <w:marTop w:val="0"/>
                      <w:marBottom w:val="0"/>
                      <w:divBdr>
                        <w:top w:val="none" w:sz="0" w:space="0" w:color="auto"/>
                        <w:left w:val="none" w:sz="0" w:space="0" w:color="auto"/>
                        <w:bottom w:val="none" w:sz="0" w:space="0" w:color="auto"/>
                        <w:right w:val="none" w:sz="0" w:space="0" w:color="auto"/>
                      </w:divBdr>
                      <w:divsChild>
                        <w:div w:id="830566832">
                          <w:marLeft w:val="0"/>
                          <w:marRight w:val="0"/>
                          <w:marTop w:val="0"/>
                          <w:marBottom w:val="0"/>
                          <w:divBdr>
                            <w:top w:val="none" w:sz="0" w:space="0" w:color="auto"/>
                            <w:left w:val="none" w:sz="0" w:space="0" w:color="auto"/>
                            <w:bottom w:val="none" w:sz="0" w:space="0" w:color="auto"/>
                            <w:right w:val="none" w:sz="0" w:space="0" w:color="auto"/>
                          </w:divBdr>
                          <w:divsChild>
                            <w:div w:id="1012338617">
                              <w:marLeft w:val="0"/>
                              <w:marRight w:val="0"/>
                              <w:marTop w:val="0"/>
                              <w:marBottom w:val="0"/>
                              <w:divBdr>
                                <w:top w:val="none" w:sz="0" w:space="0" w:color="auto"/>
                                <w:left w:val="none" w:sz="0" w:space="0" w:color="auto"/>
                                <w:bottom w:val="none" w:sz="0" w:space="0" w:color="auto"/>
                                <w:right w:val="none" w:sz="0" w:space="0" w:color="auto"/>
                              </w:divBdr>
                              <w:divsChild>
                                <w:div w:id="1817793507">
                                  <w:marLeft w:val="0"/>
                                  <w:marRight w:val="0"/>
                                  <w:marTop w:val="0"/>
                                  <w:marBottom w:val="0"/>
                                  <w:divBdr>
                                    <w:top w:val="none" w:sz="0" w:space="0" w:color="auto"/>
                                    <w:left w:val="none" w:sz="0" w:space="0" w:color="auto"/>
                                    <w:bottom w:val="none" w:sz="0" w:space="0" w:color="auto"/>
                                    <w:right w:val="none" w:sz="0" w:space="0" w:color="auto"/>
                                  </w:divBdr>
                                  <w:divsChild>
                                    <w:div w:id="360253366">
                                      <w:marLeft w:val="0"/>
                                      <w:marRight w:val="0"/>
                                      <w:marTop w:val="0"/>
                                      <w:marBottom w:val="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449788087">
                                              <w:marLeft w:val="0"/>
                                              <w:marRight w:val="0"/>
                                              <w:marTop w:val="0"/>
                                              <w:marBottom w:val="0"/>
                                              <w:divBdr>
                                                <w:top w:val="none" w:sz="0" w:space="0" w:color="auto"/>
                                                <w:left w:val="none" w:sz="0" w:space="0" w:color="auto"/>
                                                <w:bottom w:val="none" w:sz="0" w:space="0" w:color="auto"/>
                                                <w:right w:val="none" w:sz="0" w:space="0" w:color="auto"/>
                                              </w:divBdr>
                                              <w:divsChild>
                                                <w:div w:id="345251789">
                                                  <w:marLeft w:val="0"/>
                                                  <w:marRight w:val="0"/>
                                                  <w:marTop w:val="0"/>
                                                  <w:marBottom w:val="0"/>
                                                  <w:divBdr>
                                                    <w:top w:val="none" w:sz="0" w:space="0" w:color="auto"/>
                                                    <w:left w:val="none" w:sz="0" w:space="0" w:color="auto"/>
                                                    <w:bottom w:val="none" w:sz="0" w:space="0" w:color="auto"/>
                                                    <w:right w:val="none" w:sz="0" w:space="0" w:color="auto"/>
                                                  </w:divBdr>
                                                  <w:divsChild>
                                                    <w:div w:id="1287782601">
                                                      <w:marLeft w:val="0"/>
                                                      <w:marRight w:val="0"/>
                                                      <w:marTop w:val="0"/>
                                                      <w:marBottom w:val="0"/>
                                                      <w:divBdr>
                                                        <w:top w:val="none" w:sz="0" w:space="0" w:color="auto"/>
                                                        <w:left w:val="none" w:sz="0" w:space="0" w:color="auto"/>
                                                        <w:bottom w:val="none" w:sz="0" w:space="0" w:color="auto"/>
                                                        <w:right w:val="none" w:sz="0" w:space="0" w:color="auto"/>
                                                      </w:divBdr>
                                                      <w:divsChild>
                                                        <w:div w:id="848254627">
                                                          <w:marLeft w:val="0"/>
                                                          <w:marRight w:val="0"/>
                                                          <w:marTop w:val="0"/>
                                                          <w:marBottom w:val="0"/>
                                                          <w:divBdr>
                                                            <w:top w:val="none" w:sz="0" w:space="0" w:color="auto"/>
                                                            <w:left w:val="none" w:sz="0" w:space="0" w:color="auto"/>
                                                            <w:bottom w:val="none" w:sz="0" w:space="0" w:color="auto"/>
                                                            <w:right w:val="none" w:sz="0" w:space="0" w:color="auto"/>
                                                          </w:divBdr>
                                                          <w:divsChild>
                                                            <w:div w:id="970599869">
                                                              <w:marLeft w:val="0"/>
                                                              <w:marRight w:val="0"/>
                                                              <w:marTop w:val="0"/>
                                                              <w:marBottom w:val="0"/>
                                                              <w:divBdr>
                                                                <w:top w:val="none" w:sz="0" w:space="0" w:color="auto"/>
                                                                <w:left w:val="none" w:sz="0" w:space="0" w:color="auto"/>
                                                                <w:bottom w:val="none" w:sz="0" w:space="0" w:color="auto"/>
                                                                <w:right w:val="none" w:sz="0" w:space="0" w:color="auto"/>
                                                              </w:divBdr>
                                                              <w:divsChild>
                                                                <w:div w:id="316346574">
                                                                  <w:marLeft w:val="0"/>
                                                                  <w:marRight w:val="0"/>
                                                                  <w:marTop w:val="0"/>
                                                                  <w:marBottom w:val="0"/>
                                                                  <w:divBdr>
                                                                    <w:top w:val="none" w:sz="0" w:space="0" w:color="auto"/>
                                                                    <w:left w:val="none" w:sz="0" w:space="0" w:color="auto"/>
                                                                    <w:bottom w:val="none" w:sz="0" w:space="0" w:color="auto"/>
                                                                    <w:right w:val="none" w:sz="0" w:space="0" w:color="auto"/>
                                                                  </w:divBdr>
                                                                  <w:divsChild>
                                                                    <w:div w:id="2048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8438258">
      <w:bodyDiv w:val="1"/>
      <w:marLeft w:val="0"/>
      <w:marRight w:val="0"/>
      <w:marTop w:val="0"/>
      <w:marBottom w:val="0"/>
      <w:divBdr>
        <w:top w:val="none" w:sz="0" w:space="0" w:color="auto"/>
        <w:left w:val="none" w:sz="0" w:space="0" w:color="auto"/>
        <w:bottom w:val="none" w:sz="0" w:space="0" w:color="auto"/>
        <w:right w:val="none" w:sz="0" w:space="0" w:color="auto"/>
      </w:divBdr>
    </w:div>
    <w:div w:id="1738893522">
      <w:bodyDiv w:val="1"/>
      <w:marLeft w:val="0"/>
      <w:marRight w:val="0"/>
      <w:marTop w:val="0"/>
      <w:marBottom w:val="0"/>
      <w:divBdr>
        <w:top w:val="none" w:sz="0" w:space="0" w:color="auto"/>
        <w:left w:val="none" w:sz="0" w:space="0" w:color="auto"/>
        <w:bottom w:val="none" w:sz="0" w:space="0" w:color="auto"/>
        <w:right w:val="none" w:sz="0" w:space="0" w:color="auto"/>
      </w:divBdr>
      <w:divsChild>
        <w:div w:id="1983197425">
          <w:marLeft w:val="0"/>
          <w:marRight w:val="0"/>
          <w:marTop w:val="0"/>
          <w:marBottom w:val="0"/>
          <w:divBdr>
            <w:top w:val="none" w:sz="0" w:space="0" w:color="auto"/>
            <w:left w:val="none" w:sz="0" w:space="0" w:color="auto"/>
            <w:bottom w:val="none" w:sz="0" w:space="0" w:color="auto"/>
            <w:right w:val="none" w:sz="0" w:space="0" w:color="auto"/>
          </w:divBdr>
        </w:div>
        <w:div w:id="1154686647">
          <w:marLeft w:val="0"/>
          <w:marRight w:val="0"/>
          <w:marTop w:val="30"/>
          <w:marBottom w:val="0"/>
          <w:divBdr>
            <w:top w:val="none" w:sz="0" w:space="0" w:color="auto"/>
            <w:left w:val="none" w:sz="0" w:space="0" w:color="auto"/>
            <w:bottom w:val="none" w:sz="0" w:space="0" w:color="auto"/>
            <w:right w:val="none" w:sz="0" w:space="0" w:color="auto"/>
          </w:divBdr>
          <w:divsChild>
            <w:div w:id="6758384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202765623c3440e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762CF3F34F24D808DCD93F17B7E30" ma:contentTypeVersion="10" ma:contentTypeDescription="Create a new document." ma:contentTypeScope="" ma:versionID="7ed62cf16832ab8e806d9827b1242268">
  <xsd:schema xmlns:xsd="http://www.w3.org/2001/XMLSchema" xmlns:xs="http://www.w3.org/2001/XMLSchema" xmlns:p="http://schemas.microsoft.com/office/2006/metadata/properties" xmlns:ns2="b32e1ece-03a3-4c38-a4c5-bfbf6fffedf9" xmlns:ns3="2086e553-0402-4a7b-a090-99883c1a9be4" targetNamespace="http://schemas.microsoft.com/office/2006/metadata/properties" ma:root="true" ma:fieldsID="335d557286609ed80a766cf60a595848" ns2:_="" ns3:_="">
    <xsd:import namespace="b32e1ece-03a3-4c38-a4c5-bfbf6fffedf9"/>
    <xsd:import namespace="2086e553-0402-4a7b-a090-99883c1a9b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e1ece-03a3-4c38-a4c5-bfbf6fffed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e553-0402-4a7b-a090-99883c1a9b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49BA-483C-41C0-B1D1-7E27572DB3D6}">
  <ds:schemaRefs>
    <ds:schemaRef ds:uri="http://schemas.microsoft.com/sharepoint/v3/contenttype/forms"/>
  </ds:schemaRefs>
</ds:datastoreItem>
</file>

<file path=customXml/itemProps2.xml><?xml version="1.0" encoding="utf-8"?>
<ds:datastoreItem xmlns:ds="http://schemas.openxmlformats.org/officeDocument/2006/customXml" ds:itemID="{D74A5C6E-DB19-4315-8FBB-428666F5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e1ece-03a3-4c38-a4c5-bfbf6fffedf9"/>
    <ds:schemaRef ds:uri="2086e553-0402-4a7b-a090-99883c1a9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23EB1-F1F9-4107-90DC-F81777F40C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9CB17-2DA7-1349-BD45-6597415A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Figure 500</vt:lpstr>
    </vt:vector>
  </TitlesOfParts>
  <Company>U.S. Geological Survey</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500</dc:title>
  <dc:creator>sbaloch</dc:creator>
  <cp:lastModifiedBy>Robert de Groot</cp:lastModifiedBy>
  <cp:revision>5</cp:revision>
  <cp:lastPrinted>2020-06-15T14:52:00Z</cp:lastPrinted>
  <dcterms:created xsi:type="dcterms:W3CDTF">2020-06-15T11:43:00Z</dcterms:created>
  <dcterms:modified xsi:type="dcterms:W3CDTF">2020-06-15T14:52:00Z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0x0101005AD762CF3F34F24D808DCD93F17B7E30</vt:lpwstr>
  </property>
  <property fmtid="{D5CDD505-2E9C-101B-9397-08002B2CF9AE}" pid="3" name="_dlc_DocIdItemGuid">
    <vt:lpwstr>89f368ea-4703-4a73-a2af-95690e6d7875</vt:lpwstr>
  </property>
</Properties>
</file>